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7B" w:rsidRPr="008342C1" w:rsidRDefault="00D83C44" w:rsidP="00275CF1">
      <w:pPr>
        <w:tabs>
          <w:tab w:val="left" w:pos="284"/>
        </w:tabs>
        <w:spacing w:line="276" w:lineRule="auto"/>
        <w:jc w:val="center"/>
        <w:rPr>
          <w:rFonts w:asciiTheme="minorBidi" w:hAnsiTheme="minorBidi" w:cstheme="minorBidi"/>
          <w:bCs/>
          <w:sz w:val="22"/>
          <w:szCs w:val="22"/>
          <w:rtl/>
        </w:rPr>
      </w:pPr>
      <w:r w:rsidRPr="008342C1">
        <w:rPr>
          <w:rFonts w:asciiTheme="minorBidi" w:hAnsiTheme="minorBidi" w:cstheme="minorBidi"/>
          <w:bCs/>
          <w:noProof/>
        </w:rPr>
        <w:drawing>
          <wp:inline distT="0" distB="0" distL="0" distR="0">
            <wp:extent cx="1524000" cy="923925"/>
            <wp:effectExtent l="0" t="0" r="0" b="9525"/>
            <wp:docPr id="1" name="תמונה 1" descr="לוגו בר אילן נפח קט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לוגו בר אילן נפח קטן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CB8" w:rsidRPr="008342C1" w:rsidRDefault="00292381" w:rsidP="00275CF1">
      <w:pPr>
        <w:tabs>
          <w:tab w:val="left" w:pos="284"/>
        </w:tabs>
        <w:spacing w:line="276" w:lineRule="auto"/>
        <w:jc w:val="center"/>
        <w:rPr>
          <w:rFonts w:asciiTheme="minorBidi" w:hAnsiTheme="minorBidi" w:cstheme="minorBidi"/>
          <w:bCs/>
          <w:sz w:val="22"/>
          <w:szCs w:val="22"/>
        </w:rPr>
      </w:pPr>
      <w:r w:rsidRPr="008342C1">
        <w:rPr>
          <w:rFonts w:asciiTheme="minorBidi" w:hAnsiTheme="minorBidi" w:cstheme="minorBidi"/>
          <w:bCs/>
          <w:sz w:val="22"/>
          <w:szCs w:val="22"/>
          <w:rtl/>
        </w:rPr>
        <w:t>המחלקה לניהול</w:t>
      </w:r>
    </w:p>
    <w:p w:rsidR="00936CB8" w:rsidRPr="008342C1" w:rsidRDefault="009B4FC2" w:rsidP="00275CF1">
      <w:pPr>
        <w:tabs>
          <w:tab w:val="left" w:pos="284"/>
        </w:tabs>
        <w:spacing w:line="276" w:lineRule="auto"/>
        <w:rPr>
          <w:rFonts w:asciiTheme="minorBidi" w:hAnsiTheme="minorBidi" w:cstheme="minorBidi"/>
          <w:bCs/>
          <w:sz w:val="22"/>
          <w:szCs w:val="22"/>
          <w:rtl/>
        </w:rPr>
      </w:pPr>
    </w:p>
    <w:p w:rsidR="005A03CF" w:rsidRPr="008342C1" w:rsidRDefault="00292381" w:rsidP="00275CF1">
      <w:pPr>
        <w:tabs>
          <w:tab w:val="left" w:pos="284"/>
        </w:tabs>
        <w:spacing w:line="276" w:lineRule="auto"/>
        <w:rPr>
          <w:rFonts w:asciiTheme="minorBidi" w:hAnsiTheme="minorBidi" w:cstheme="minorBidi"/>
          <w:bCs/>
          <w:sz w:val="22"/>
          <w:szCs w:val="22"/>
          <w:rtl/>
        </w:rPr>
      </w:pPr>
      <w:r w:rsidRPr="008342C1">
        <w:rPr>
          <w:rFonts w:asciiTheme="minorBidi" w:hAnsiTheme="minorBidi" w:cstheme="minorBidi"/>
          <w:bCs/>
          <w:sz w:val="22"/>
          <w:szCs w:val="22"/>
          <w:rtl/>
        </w:rPr>
        <w:t>תאריך עדכון:</w:t>
      </w:r>
    </w:p>
    <w:p w:rsidR="00DF7A7A" w:rsidRPr="008342C1" w:rsidRDefault="00292381" w:rsidP="00275CF1">
      <w:pPr>
        <w:spacing w:line="276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8342C1">
        <w:rPr>
          <w:rFonts w:asciiTheme="minorBidi" w:hAnsiTheme="minorBidi" w:cstheme="minorBidi"/>
          <w:sz w:val="28"/>
          <w:szCs w:val="28"/>
          <w:rtl/>
        </w:rPr>
        <w:t xml:space="preserve">                        </w:t>
      </w:r>
    </w:p>
    <w:p w:rsidR="001F2D8B" w:rsidRPr="008342C1" w:rsidRDefault="00292381" w:rsidP="00275CF1">
      <w:pPr>
        <w:spacing w:line="276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8342C1">
        <w:rPr>
          <w:rFonts w:asciiTheme="minorBidi" w:hAnsiTheme="minorBidi" w:cstheme="minorBidi"/>
          <w:b/>
          <w:bCs/>
          <w:sz w:val="32"/>
          <w:szCs w:val="32"/>
          <w:rtl/>
        </w:rPr>
        <w:t xml:space="preserve">שם ומספר הקורס: </w:t>
      </w:r>
      <w:r w:rsidR="001F2D8B" w:rsidRPr="008342C1">
        <w:rPr>
          <w:rFonts w:asciiTheme="minorBidi" w:hAnsiTheme="minorBidi" w:cstheme="minorBidi"/>
          <w:b/>
          <w:bCs/>
          <w:sz w:val="32"/>
          <w:szCs w:val="32"/>
          <w:rtl/>
        </w:rPr>
        <w:t>ס</w:t>
      </w:r>
      <w:r w:rsidR="0038761B" w:rsidRPr="008342C1">
        <w:rPr>
          <w:rFonts w:asciiTheme="minorBidi" w:hAnsiTheme="minorBidi" w:cstheme="minorBidi"/>
          <w:b/>
          <w:bCs/>
          <w:sz w:val="32"/>
          <w:szCs w:val="32"/>
          <w:rtl/>
        </w:rPr>
        <w:t>וגיות ואירועים בניהול ה</w:t>
      </w:r>
      <w:r w:rsidR="001F2D8B" w:rsidRPr="008342C1">
        <w:rPr>
          <w:rFonts w:asciiTheme="minorBidi" w:hAnsiTheme="minorBidi" w:cstheme="minorBidi"/>
          <w:b/>
          <w:bCs/>
          <w:sz w:val="32"/>
          <w:szCs w:val="32"/>
          <w:rtl/>
        </w:rPr>
        <w:t xml:space="preserve">צטיידות ורכש </w:t>
      </w:r>
    </w:p>
    <w:p w:rsidR="005A03CF" w:rsidRPr="008342C1" w:rsidRDefault="001F2D8B" w:rsidP="009B4FC2">
      <w:pPr>
        <w:spacing w:line="276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8342C1">
        <w:rPr>
          <w:rFonts w:asciiTheme="minorBidi" w:hAnsiTheme="minorBidi" w:cstheme="minorBidi"/>
          <w:b/>
          <w:bCs/>
          <w:sz w:val="32"/>
          <w:szCs w:val="32"/>
          <w:rtl/>
        </w:rPr>
        <w:t>55-60</w:t>
      </w:r>
      <w:r w:rsidR="009B4FC2">
        <w:rPr>
          <w:rFonts w:asciiTheme="minorBidi" w:hAnsiTheme="minorBidi" w:cstheme="minorBidi" w:hint="cs"/>
          <w:b/>
          <w:bCs/>
          <w:sz w:val="32"/>
          <w:szCs w:val="32"/>
          <w:rtl/>
        </w:rPr>
        <w:t>7</w:t>
      </w:r>
      <w:bookmarkStart w:id="0" w:name="_GoBack"/>
      <w:bookmarkEnd w:id="0"/>
    </w:p>
    <w:p w:rsidR="00C86EF1" w:rsidRPr="008342C1" w:rsidRDefault="00292381" w:rsidP="0037576A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שם המרצה</w:t>
      </w:r>
      <w:r w:rsidRPr="008342C1">
        <w:rPr>
          <w:rFonts w:asciiTheme="minorBidi" w:hAnsiTheme="minorBidi" w:cstheme="minorBidi"/>
          <w:sz w:val="22"/>
          <w:szCs w:val="22"/>
          <w:rtl/>
        </w:rPr>
        <w:t xml:space="preserve">: </w:t>
      </w:r>
      <w:r w:rsidR="0037576A" w:rsidRPr="008342C1">
        <w:rPr>
          <w:rFonts w:asciiTheme="minorBidi" w:hAnsiTheme="minorBidi" w:cstheme="minorBidi"/>
          <w:sz w:val="22"/>
          <w:szCs w:val="22"/>
          <w:rtl/>
        </w:rPr>
        <w:t>מר שמואל צוקר</w:t>
      </w:r>
      <w:r w:rsidR="0037576A" w:rsidRPr="008342C1">
        <w:rPr>
          <w:rFonts w:asciiTheme="minorBidi" w:hAnsiTheme="minorBidi" w:cstheme="minorBidi"/>
          <w:sz w:val="22"/>
          <w:szCs w:val="22"/>
          <w:rtl/>
        </w:rPr>
        <w:tab/>
      </w:r>
      <w:r w:rsidRPr="008342C1">
        <w:rPr>
          <w:rFonts w:asciiTheme="minorBidi" w:hAnsiTheme="minorBidi" w:cstheme="minorBidi"/>
          <w:sz w:val="22"/>
          <w:szCs w:val="22"/>
          <w:rtl/>
        </w:rPr>
        <w:tab/>
      </w:r>
      <w:r w:rsidRPr="008342C1">
        <w:rPr>
          <w:rFonts w:asciiTheme="minorBidi" w:hAnsiTheme="minorBidi" w:cstheme="minorBidi"/>
          <w:sz w:val="22"/>
          <w:szCs w:val="22"/>
          <w:rtl/>
        </w:rPr>
        <w:tab/>
      </w:r>
      <w:r w:rsidRPr="008342C1">
        <w:rPr>
          <w:rFonts w:asciiTheme="minorBidi" w:hAnsiTheme="minorBidi" w:cstheme="minorBidi"/>
          <w:sz w:val="22"/>
          <w:szCs w:val="22"/>
          <w:rtl/>
        </w:rPr>
        <w:tab/>
      </w:r>
      <w:r w:rsidRPr="008342C1">
        <w:rPr>
          <w:rFonts w:asciiTheme="minorBidi" w:hAnsiTheme="minorBidi" w:cstheme="minorBidi"/>
          <w:sz w:val="22"/>
          <w:szCs w:val="22"/>
          <w:rtl/>
        </w:rPr>
        <w:tab/>
      </w:r>
      <w:r w:rsidRPr="008342C1">
        <w:rPr>
          <w:rFonts w:asciiTheme="minorBidi" w:hAnsiTheme="minorBidi" w:cstheme="minorBidi"/>
          <w:sz w:val="22"/>
          <w:szCs w:val="22"/>
          <w:rtl/>
        </w:rPr>
        <w:tab/>
      </w:r>
    </w:p>
    <w:p w:rsidR="005A03CF" w:rsidRPr="008342C1" w:rsidRDefault="00292381" w:rsidP="004C1055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סוג הקורס</w:t>
      </w:r>
      <w:r w:rsidRPr="008342C1">
        <w:rPr>
          <w:rFonts w:asciiTheme="minorBidi" w:hAnsiTheme="minorBidi" w:cstheme="minorBidi"/>
          <w:sz w:val="22"/>
          <w:szCs w:val="22"/>
          <w:rtl/>
        </w:rPr>
        <w:t xml:space="preserve">: </w:t>
      </w:r>
    </w:p>
    <w:p w:rsidR="00C86EF1" w:rsidRPr="008342C1" w:rsidRDefault="00292381" w:rsidP="00275CF1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שנת לימודים</w:t>
      </w:r>
      <w:r w:rsidRPr="008342C1">
        <w:rPr>
          <w:rFonts w:asciiTheme="minorBidi" w:hAnsiTheme="minorBidi" w:cstheme="minorBidi"/>
          <w:sz w:val="22"/>
          <w:szCs w:val="22"/>
          <w:rtl/>
        </w:rPr>
        <w:t>: תשע"ח</w:t>
      </w: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    סמסטר</w:t>
      </w:r>
      <w:r w:rsidRPr="008342C1">
        <w:rPr>
          <w:rFonts w:asciiTheme="minorBidi" w:hAnsiTheme="minorBidi" w:cstheme="minorBidi"/>
          <w:sz w:val="22"/>
          <w:szCs w:val="22"/>
          <w:rtl/>
        </w:rPr>
        <w:t>:</w:t>
      </w:r>
      <w:r w:rsidR="0037576A" w:rsidRPr="008342C1">
        <w:rPr>
          <w:rFonts w:asciiTheme="minorBidi" w:hAnsiTheme="minorBidi" w:cstheme="minorBidi"/>
          <w:sz w:val="22"/>
          <w:szCs w:val="22"/>
          <w:rtl/>
        </w:rPr>
        <w:t xml:space="preserve"> א</w:t>
      </w: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    היקף שעות</w:t>
      </w:r>
      <w:r w:rsidRPr="008342C1">
        <w:rPr>
          <w:rFonts w:asciiTheme="minorBidi" w:hAnsiTheme="minorBidi" w:cstheme="minorBidi"/>
          <w:sz w:val="22"/>
          <w:szCs w:val="22"/>
          <w:rtl/>
        </w:rPr>
        <w:t>:</w:t>
      </w:r>
      <w:r w:rsidR="0037576A" w:rsidRPr="008342C1">
        <w:rPr>
          <w:rFonts w:asciiTheme="minorBidi" w:hAnsiTheme="minorBidi" w:cstheme="minorBidi"/>
          <w:sz w:val="22"/>
          <w:szCs w:val="22"/>
          <w:rtl/>
        </w:rPr>
        <w:t xml:space="preserve"> 1-1</w:t>
      </w:r>
      <w:r w:rsidRPr="008342C1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D908F0" w:rsidRDefault="00292381" w:rsidP="00275CF1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אתר הקורס באינטרנט</w:t>
      </w:r>
      <w:r w:rsidRPr="008342C1">
        <w:rPr>
          <w:rFonts w:asciiTheme="minorBidi" w:hAnsiTheme="minorBidi" w:cstheme="minorBidi"/>
          <w:sz w:val="22"/>
          <w:szCs w:val="22"/>
          <w:rtl/>
        </w:rPr>
        <w:t xml:space="preserve">: </w:t>
      </w:r>
      <w:hyperlink r:id="rId8" w:history="1">
        <w:r w:rsidR="00D908F0" w:rsidRPr="007A3101">
          <w:rPr>
            <w:rStyle w:val="Hyperlink"/>
            <w:rFonts w:asciiTheme="minorBidi" w:hAnsiTheme="minorBidi" w:cstheme="minorBidi"/>
            <w:sz w:val="22"/>
            <w:szCs w:val="22"/>
          </w:rPr>
          <w:t>http://lemida.biu.ac.il</w:t>
        </w:r>
      </w:hyperlink>
    </w:p>
    <w:p w:rsidR="005A03CF" w:rsidRPr="00D908F0" w:rsidRDefault="00D908F0" w:rsidP="00275CF1">
      <w:pPr>
        <w:spacing w:line="276" w:lineRule="auto"/>
        <w:jc w:val="both"/>
        <w:rPr>
          <w:rFonts w:asciiTheme="minorBidi" w:hAnsiTheme="minorBidi" w:cstheme="minorBidi"/>
          <w:rtl/>
        </w:rPr>
      </w:pPr>
      <w:r w:rsidRPr="00D908F0">
        <w:rPr>
          <w:rFonts w:asciiTheme="minorBidi" w:hAnsiTheme="minorBidi" w:cstheme="minorBidi" w:hint="cs"/>
          <w:b/>
          <w:bCs/>
          <w:sz w:val="22"/>
          <w:szCs w:val="22"/>
          <w:rtl/>
        </w:rPr>
        <w:t>מייל ליצירת קשר: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r w:rsidRPr="00D908F0">
        <w:rPr>
          <w:rFonts w:asciiTheme="minorBidi" w:hAnsiTheme="minorBidi" w:cstheme="minorBidi"/>
          <w:sz w:val="22"/>
          <w:szCs w:val="22"/>
        </w:rPr>
        <w:t>vodnikyael@gmail.com</w:t>
      </w:r>
      <w:r w:rsidR="00292381" w:rsidRPr="00D908F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</w:t>
      </w:r>
      <w:r w:rsidR="00292381" w:rsidRPr="00D908F0">
        <w:rPr>
          <w:rFonts w:asciiTheme="minorBidi" w:hAnsiTheme="minorBidi" w:cstheme="minorBidi"/>
          <w:rtl/>
        </w:rPr>
        <w:t xml:space="preserve">     </w:t>
      </w:r>
    </w:p>
    <w:p w:rsidR="005A03CF" w:rsidRPr="008342C1" w:rsidRDefault="009B4FC2" w:rsidP="00275CF1">
      <w:pPr>
        <w:spacing w:line="276" w:lineRule="auto"/>
        <w:jc w:val="both"/>
        <w:rPr>
          <w:rFonts w:asciiTheme="minorBidi" w:hAnsiTheme="minorBidi" w:cstheme="minorBidi"/>
          <w:rtl/>
        </w:rPr>
      </w:pPr>
    </w:p>
    <w:p w:rsidR="0037576A" w:rsidRPr="008342C1" w:rsidRDefault="00292381" w:rsidP="0037576A">
      <w:pPr>
        <w:numPr>
          <w:ilvl w:val="0"/>
          <w:numId w:val="1"/>
        </w:num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342C1">
        <w:rPr>
          <w:rFonts w:asciiTheme="minorBidi" w:hAnsiTheme="minorBidi" w:cstheme="minorBidi"/>
          <w:b/>
          <w:bCs/>
          <w:color w:val="0000FF"/>
          <w:sz w:val="22"/>
          <w:szCs w:val="22"/>
          <w:rtl/>
        </w:rPr>
        <w:t>מטרת הקורס:</w:t>
      </w:r>
    </w:p>
    <w:p w:rsidR="00857435" w:rsidRPr="008342C1" w:rsidRDefault="0037576A" w:rsidP="0037576A">
      <w:pPr>
        <w:spacing w:line="276" w:lineRule="auto"/>
        <w:ind w:left="720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>לימוד והקניית הרקע התיאורטי של מקצוע הרכש, תוך הכרת יסודותיו והבנה מעמיקה של הצורך בניהול הרכש בארגון באופן שיתרום להשגת מטרות ויעדי הארגון בתחומי רכש והספקת טובין ו/או שירותים בזמינות, באיכות ובעלות מחזור חיים מיטביים</w:t>
      </w:r>
    </w:p>
    <w:p w:rsidR="0037576A" w:rsidRPr="008342C1" w:rsidRDefault="0037576A" w:rsidP="0037576A">
      <w:p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</w:p>
    <w:p w:rsidR="00F50C1F" w:rsidRDefault="00292381" w:rsidP="00F50C1F">
      <w:pPr>
        <w:numPr>
          <w:ilvl w:val="0"/>
          <w:numId w:val="1"/>
        </w:num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342C1">
        <w:rPr>
          <w:rFonts w:asciiTheme="minorBidi" w:hAnsiTheme="minorBidi" w:cstheme="minorBidi"/>
          <w:b/>
          <w:bCs/>
          <w:color w:val="0000FF"/>
          <w:sz w:val="22"/>
          <w:szCs w:val="22"/>
          <w:rtl/>
        </w:rPr>
        <w:t>תוכן הקורס:</w:t>
      </w:r>
    </w:p>
    <w:p w:rsidR="00AE6F38" w:rsidRPr="00F50C1F" w:rsidRDefault="00292381" w:rsidP="008D192B">
      <w:pPr>
        <w:spacing w:line="276" w:lineRule="auto"/>
        <w:ind w:left="360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F50C1F">
        <w:rPr>
          <w:rFonts w:asciiTheme="minorBidi" w:hAnsiTheme="minorBidi" w:cstheme="minorBidi"/>
          <w:b/>
          <w:bCs/>
          <w:sz w:val="22"/>
          <w:szCs w:val="22"/>
          <w:rtl/>
        </w:rPr>
        <w:t>מהלך השיעורים:</w:t>
      </w:r>
      <w:r w:rsidRPr="00F50C1F">
        <w:rPr>
          <w:rFonts w:asciiTheme="minorBidi" w:hAnsiTheme="minorBidi" w:cstheme="minorBidi"/>
          <w:sz w:val="22"/>
          <w:szCs w:val="22"/>
          <w:rtl/>
        </w:rPr>
        <w:t xml:space="preserve"> הרצאות פרונטאליו</w:t>
      </w:r>
      <w:r w:rsidR="0038761B" w:rsidRPr="00F50C1F">
        <w:rPr>
          <w:rFonts w:asciiTheme="minorBidi" w:hAnsiTheme="minorBidi" w:cstheme="minorBidi"/>
          <w:sz w:val="22"/>
          <w:szCs w:val="22"/>
          <w:rtl/>
        </w:rPr>
        <w:t xml:space="preserve">ת </w:t>
      </w:r>
      <w:r w:rsidR="0074084C" w:rsidRPr="00F50C1F">
        <w:rPr>
          <w:rFonts w:asciiTheme="minorBidi" w:hAnsiTheme="minorBidi" w:cstheme="minorBidi"/>
          <w:sz w:val="22"/>
          <w:szCs w:val="22"/>
          <w:rtl/>
        </w:rPr>
        <w:t>ו</w:t>
      </w:r>
      <w:r w:rsidR="0038761B" w:rsidRPr="00F50C1F">
        <w:rPr>
          <w:rFonts w:asciiTheme="minorBidi" w:hAnsiTheme="minorBidi" w:cstheme="minorBidi"/>
          <w:sz w:val="22"/>
          <w:szCs w:val="22"/>
          <w:rtl/>
        </w:rPr>
        <w:t>בהן ניתוחי אירועים</w:t>
      </w:r>
      <w:r w:rsidR="0074084C" w:rsidRPr="00F50C1F">
        <w:rPr>
          <w:rFonts w:asciiTheme="minorBidi" w:hAnsiTheme="minorBidi" w:cstheme="minorBidi"/>
          <w:sz w:val="22"/>
          <w:szCs w:val="22"/>
          <w:rtl/>
        </w:rPr>
        <w:t xml:space="preserve">. כמו כן תתקיימנה </w:t>
      </w:r>
      <w:r w:rsidR="0038761B" w:rsidRPr="00F50C1F">
        <w:rPr>
          <w:rFonts w:asciiTheme="minorBidi" w:hAnsiTheme="minorBidi" w:cstheme="minorBidi"/>
          <w:sz w:val="22"/>
          <w:szCs w:val="22"/>
          <w:rtl/>
        </w:rPr>
        <w:t>הרצאות אורחים</w:t>
      </w:r>
    </w:p>
    <w:p w:rsidR="00B303C2" w:rsidRPr="008342C1" w:rsidRDefault="00B303C2" w:rsidP="00595E2C">
      <w:pPr>
        <w:spacing w:line="276" w:lineRule="auto"/>
        <w:ind w:left="360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B303C2" w:rsidRPr="008342C1" w:rsidRDefault="00292381" w:rsidP="004370D0">
      <w:pPr>
        <w:spacing w:line="276" w:lineRule="auto"/>
        <w:ind w:left="360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פרוט ההרצאות:</w:t>
      </w:r>
    </w:p>
    <w:p w:rsidR="00D05B49" w:rsidRPr="008342C1" w:rsidRDefault="00D05B49" w:rsidP="00D05B49">
      <w:pPr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הרכש בארגון ומטרותיו</w:t>
      </w:r>
    </w:p>
    <w:p w:rsidR="00B303C2" w:rsidRDefault="00D05B49" w:rsidP="008A3EAA">
      <w:pPr>
        <w:pStyle w:val="a9"/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 xml:space="preserve">הרכש </w:t>
      </w:r>
      <w:r w:rsidR="00B303C2" w:rsidRPr="008342C1">
        <w:rPr>
          <w:rFonts w:asciiTheme="minorBidi" w:hAnsiTheme="minorBidi" w:cstheme="minorBidi"/>
          <w:sz w:val="22"/>
          <w:szCs w:val="22"/>
          <w:rtl/>
        </w:rPr>
        <w:t>כמקצוע-</w:t>
      </w:r>
      <w:r w:rsidRPr="008342C1">
        <w:rPr>
          <w:rFonts w:asciiTheme="minorBidi" w:hAnsiTheme="minorBidi" w:cstheme="minorBidi"/>
          <w:sz w:val="22"/>
          <w:szCs w:val="22"/>
          <w:rtl/>
        </w:rPr>
        <w:t xml:space="preserve"> מיקומו בארגון, מיצובו ומטרותיו</w:t>
      </w:r>
    </w:p>
    <w:p w:rsidR="008D3759" w:rsidRPr="008A3EAA" w:rsidRDefault="008D3759" w:rsidP="008D3759">
      <w:pPr>
        <w:pStyle w:val="a9"/>
        <w:spacing w:line="276" w:lineRule="auto"/>
        <w:ind w:left="1505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8A3EAA" w:rsidRPr="008A3EAA" w:rsidRDefault="008A3EAA" w:rsidP="008A3EAA">
      <w:pPr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A3EAA">
        <w:rPr>
          <w:rFonts w:asciiTheme="minorBidi" w:hAnsiTheme="minorBidi" w:cstheme="minorBidi" w:hint="cs"/>
          <w:b/>
          <w:bCs/>
          <w:sz w:val="22"/>
          <w:szCs w:val="22"/>
          <w:rtl/>
        </w:rPr>
        <w:t>שיקולים המשפיעים על הרכש הב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י</w:t>
      </w:r>
      <w:r w:rsidRPr="008A3EAA">
        <w:rPr>
          <w:rFonts w:asciiTheme="minorBidi" w:hAnsiTheme="minorBidi" w:cstheme="minorBidi" w:hint="cs"/>
          <w:b/>
          <w:bCs/>
          <w:sz w:val="22"/>
          <w:szCs w:val="22"/>
          <w:rtl/>
        </w:rPr>
        <w:t>טחוני</w:t>
      </w:r>
    </w:p>
    <w:p w:rsidR="008A3EAA" w:rsidRDefault="008A3EAA" w:rsidP="008A3EAA">
      <w:pPr>
        <w:pStyle w:val="a9"/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A3EAA">
        <w:rPr>
          <w:rFonts w:asciiTheme="minorBidi" w:hAnsiTheme="minorBidi" w:cstheme="minorBidi"/>
          <w:sz w:val="22"/>
          <w:szCs w:val="22"/>
          <w:rtl/>
        </w:rPr>
        <w:t>ארגון הרכש הגדול ביותר במדינה</w:t>
      </w:r>
    </w:p>
    <w:p w:rsidR="008A3EAA" w:rsidRPr="002A5A23" w:rsidRDefault="008A3EAA" w:rsidP="008A3EAA">
      <w:pPr>
        <w:pStyle w:val="a9"/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2A5A23">
        <w:rPr>
          <w:rFonts w:asciiTheme="minorBidi" w:hAnsiTheme="minorBidi" w:cstheme="minorBidi"/>
          <w:sz w:val="22"/>
          <w:szCs w:val="22"/>
        </w:rPr>
        <w:t>G2G</w:t>
      </w:r>
    </w:p>
    <w:p w:rsidR="008A3EAA" w:rsidRDefault="008A3EAA" w:rsidP="008A3EAA">
      <w:pPr>
        <w:pStyle w:val="a9"/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רכש אסטרטגי</w:t>
      </w:r>
    </w:p>
    <w:p w:rsidR="008A3EAA" w:rsidRDefault="008A3EAA" w:rsidP="008A3EAA">
      <w:pPr>
        <w:pStyle w:val="a9"/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מלאים</w:t>
      </w:r>
    </w:p>
    <w:p w:rsidR="008A3EAA" w:rsidRDefault="008A3EAA" w:rsidP="008A3EAA">
      <w:pPr>
        <w:pStyle w:val="a9"/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פריפריה</w:t>
      </w:r>
    </w:p>
    <w:p w:rsidR="008A3EAA" w:rsidRDefault="008A3EAA" w:rsidP="008A3EAA">
      <w:pPr>
        <w:pStyle w:val="a9"/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ספקים קטנים</w:t>
      </w:r>
    </w:p>
    <w:p w:rsidR="008A3EAA" w:rsidRPr="008A3EAA" w:rsidRDefault="008A3EAA" w:rsidP="008A3EAA">
      <w:pPr>
        <w:pStyle w:val="a9"/>
        <w:spacing w:line="276" w:lineRule="auto"/>
        <w:ind w:left="1505"/>
        <w:jc w:val="both"/>
        <w:rPr>
          <w:rFonts w:asciiTheme="minorBidi" w:hAnsiTheme="minorBidi" w:cstheme="minorBidi"/>
          <w:sz w:val="22"/>
          <w:szCs w:val="22"/>
        </w:rPr>
      </w:pPr>
    </w:p>
    <w:p w:rsidR="008A6DB0" w:rsidRPr="008342C1" w:rsidRDefault="006A6B4F" w:rsidP="004C1055">
      <w:pPr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הליך הרכש</w:t>
      </w:r>
    </w:p>
    <w:p w:rsidR="008A6DB0" w:rsidRPr="008342C1" w:rsidRDefault="0074084C" w:rsidP="008A6DB0">
      <w:pPr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>הנבטת הרעיון</w:t>
      </w:r>
    </w:p>
    <w:p w:rsidR="00CC76E0" w:rsidRPr="008342C1" w:rsidRDefault="00CC76E0" w:rsidP="008A6DB0">
      <w:pPr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>כתיבת המפרט הטכני</w:t>
      </w:r>
    </w:p>
    <w:p w:rsidR="00CC76E0" w:rsidRPr="008342C1" w:rsidRDefault="00CC76E0" w:rsidP="00CC76E0">
      <w:pPr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>שריון התקציב (</w:t>
      </w:r>
      <w:r w:rsidRPr="008342C1">
        <w:rPr>
          <w:rFonts w:asciiTheme="minorBidi" w:hAnsiTheme="minorBidi" w:cstheme="minorBidi"/>
          <w:sz w:val="22"/>
          <w:szCs w:val="22"/>
        </w:rPr>
        <w:t>EAMARKED FUNDS -EMF</w:t>
      </w:r>
      <w:r w:rsidRPr="008342C1">
        <w:rPr>
          <w:rFonts w:asciiTheme="minorBidi" w:hAnsiTheme="minorBidi" w:cstheme="minorBidi"/>
          <w:sz w:val="22"/>
          <w:szCs w:val="22"/>
          <w:rtl/>
        </w:rPr>
        <w:t>) והעברתו לרוכש</w:t>
      </w:r>
    </w:p>
    <w:p w:rsidR="00CC76E0" w:rsidRPr="008342C1" w:rsidRDefault="00CC76E0" w:rsidP="00CC76E0">
      <w:pPr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>הוצאת ההזמנה</w:t>
      </w:r>
    </w:p>
    <w:p w:rsidR="00232CD8" w:rsidRPr="008342C1" w:rsidRDefault="00232CD8" w:rsidP="008D192B">
      <w:p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4C16E7" w:rsidRPr="008342C1" w:rsidRDefault="00232CD8" w:rsidP="004C16E7">
      <w:pPr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ספקים</w:t>
      </w:r>
    </w:p>
    <w:p w:rsidR="00232CD8" w:rsidRPr="00A360B6" w:rsidRDefault="00232CD8" w:rsidP="00A360B6">
      <w:pPr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>בחירת ספקים</w:t>
      </w:r>
    </w:p>
    <w:p w:rsidR="00232CD8" w:rsidRPr="008342C1" w:rsidRDefault="00232CD8" w:rsidP="004C16E7">
      <w:pPr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>מקורות</w:t>
      </w:r>
    </w:p>
    <w:p w:rsidR="00232CD8" w:rsidRPr="008342C1" w:rsidRDefault="00232CD8" w:rsidP="004C16E7">
      <w:pPr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>ניהול קשרי ספקים</w:t>
      </w:r>
    </w:p>
    <w:p w:rsidR="00232CD8" w:rsidRPr="008342C1" w:rsidRDefault="00232CD8" w:rsidP="00232CD8">
      <w:pPr>
        <w:spacing w:line="276" w:lineRule="auto"/>
        <w:ind w:left="1505"/>
        <w:jc w:val="both"/>
        <w:rPr>
          <w:rFonts w:asciiTheme="minorBidi" w:hAnsiTheme="minorBidi" w:cstheme="minorBidi"/>
          <w:sz w:val="22"/>
          <w:szCs w:val="22"/>
        </w:rPr>
      </w:pPr>
    </w:p>
    <w:p w:rsidR="00F47DA8" w:rsidRPr="008342C1" w:rsidRDefault="00232CD8" w:rsidP="00F47DA8">
      <w:pPr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דרכי התקשרות עם ספקים</w:t>
      </w:r>
    </w:p>
    <w:p w:rsidR="00EB69F5" w:rsidRPr="008342C1" w:rsidRDefault="0074084C" w:rsidP="0074084C">
      <w:pPr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>סוגי ו</w:t>
      </w:r>
      <w:r w:rsidR="00EB69F5" w:rsidRPr="008342C1">
        <w:rPr>
          <w:rFonts w:asciiTheme="minorBidi" w:hAnsiTheme="minorBidi" w:cstheme="minorBidi"/>
          <w:sz w:val="22"/>
          <w:szCs w:val="22"/>
          <w:rtl/>
        </w:rPr>
        <w:t>שיטות התקשרות</w:t>
      </w:r>
    </w:p>
    <w:p w:rsidR="00EB69F5" w:rsidRPr="008342C1" w:rsidRDefault="00EB69F5" w:rsidP="00F47DA8">
      <w:pPr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>סוגי הזמנות</w:t>
      </w:r>
    </w:p>
    <w:p w:rsidR="00EB69F5" w:rsidRDefault="00EB69F5" w:rsidP="00A360B6">
      <w:pPr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>מכרזים</w:t>
      </w:r>
      <w:r w:rsidR="00A360B6">
        <w:rPr>
          <w:rFonts w:asciiTheme="minorBidi" w:hAnsiTheme="minorBidi" w:cstheme="minorBidi" w:hint="cs"/>
          <w:sz w:val="22"/>
          <w:szCs w:val="22"/>
          <w:rtl/>
        </w:rPr>
        <w:t xml:space="preserve">- סוגי מכרזים, </w:t>
      </w:r>
      <w:r w:rsidRPr="00A360B6">
        <w:rPr>
          <w:rFonts w:asciiTheme="minorBidi" w:hAnsiTheme="minorBidi" w:cstheme="minorBidi"/>
          <w:sz w:val="22"/>
          <w:szCs w:val="22"/>
          <w:rtl/>
        </w:rPr>
        <w:t>ספק יחיד</w:t>
      </w:r>
      <w:r w:rsidR="00A360B6" w:rsidRPr="00A360B6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A360B6">
        <w:rPr>
          <w:rFonts w:asciiTheme="minorBidi" w:hAnsiTheme="minorBidi" w:cstheme="minorBidi" w:hint="cs"/>
          <w:sz w:val="22"/>
          <w:szCs w:val="22"/>
          <w:rtl/>
        </w:rPr>
        <w:t>ו</w:t>
      </w:r>
      <w:r w:rsidRPr="00A360B6">
        <w:rPr>
          <w:rFonts w:asciiTheme="minorBidi" w:hAnsiTheme="minorBidi" w:cstheme="minorBidi"/>
          <w:sz w:val="22"/>
          <w:szCs w:val="22"/>
          <w:rtl/>
        </w:rPr>
        <w:t>מכרז מיוחד- טכני/כלכלי</w:t>
      </w:r>
    </w:p>
    <w:p w:rsidR="008A3EAA" w:rsidRDefault="008A3EAA" w:rsidP="008A3EAA">
      <w:pPr>
        <w:spacing w:line="276" w:lineRule="auto"/>
        <w:ind w:left="1505"/>
        <w:jc w:val="both"/>
        <w:rPr>
          <w:rFonts w:asciiTheme="minorBidi" w:hAnsiTheme="minorBidi" w:cstheme="minorBidi"/>
          <w:sz w:val="22"/>
          <w:szCs w:val="22"/>
        </w:rPr>
      </w:pPr>
    </w:p>
    <w:p w:rsidR="008A3EAA" w:rsidRDefault="008A3EAA" w:rsidP="008A3EAA">
      <w:pPr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A3EAA">
        <w:rPr>
          <w:rFonts w:asciiTheme="minorBidi" w:hAnsiTheme="minorBidi" w:cstheme="minorBidi" w:hint="cs"/>
          <w:b/>
          <w:bCs/>
          <w:sz w:val="22"/>
          <w:szCs w:val="22"/>
          <w:rtl/>
        </w:rPr>
        <w:t>הערכת עלות ואומדנים</w:t>
      </w:r>
    </w:p>
    <w:p w:rsidR="008A3EAA" w:rsidRPr="008A3EAA" w:rsidRDefault="008A3EAA" w:rsidP="008A3EAA">
      <w:pPr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A3EAA">
        <w:rPr>
          <w:rFonts w:asciiTheme="minorBidi" w:hAnsiTheme="minorBidi" w:cstheme="minorBidi" w:hint="cs"/>
          <w:sz w:val="22"/>
          <w:szCs w:val="22"/>
          <w:rtl/>
        </w:rPr>
        <w:t>תהליך הערכת העלות</w:t>
      </w:r>
    </w:p>
    <w:p w:rsidR="008A3EAA" w:rsidRPr="008A3EAA" w:rsidRDefault="008A3EAA" w:rsidP="008A3EAA">
      <w:pPr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A3EAA">
        <w:rPr>
          <w:rFonts w:asciiTheme="minorBidi" w:hAnsiTheme="minorBidi" w:cstheme="minorBidi" w:hint="cs"/>
          <w:sz w:val="22"/>
          <w:szCs w:val="22"/>
          <w:rtl/>
        </w:rPr>
        <w:t>משמעות האומדן בתהליך הרכש</w:t>
      </w:r>
    </w:p>
    <w:p w:rsidR="00EB69F5" w:rsidRPr="008342C1" w:rsidRDefault="00EB69F5" w:rsidP="00EB69F5">
      <w:pPr>
        <w:spacing w:line="276" w:lineRule="auto"/>
        <w:ind w:left="1505"/>
        <w:jc w:val="both"/>
        <w:rPr>
          <w:rFonts w:asciiTheme="minorBidi" w:hAnsiTheme="minorBidi" w:cstheme="minorBidi"/>
          <w:sz w:val="22"/>
          <w:szCs w:val="22"/>
        </w:rPr>
      </w:pPr>
    </w:p>
    <w:p w:rsidR="00857435" w:rsidRPr="008342C1" w:rsidRDefault="00DB7F85" w:rsidP="0083143D">
      <w:pPr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השפעות קריטיות על ניהול החוזה</w:t>
      </w:r>
    </w:p>
    <w:p w:rsidR="00DB7F85" w:rsidRPr="008342C1" w:rsidRDefault="00DB7F85" w:rsidP="00DB7F85">
      <w:pPr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 xml:space="preserve">במהלך חיי ההזמנה- מפרט טכני, אומדן, תשלום בדיעבד, גישור, שינויים, אופציות ומימושן </w:t>
      </w:r>
    </w:p>
    <w:p w:rsidR="00DB7F85" w:rsidRPr="008342C1" w:rsidRDefault="00DB7F85" w:rsidP="00DB7F85">
      <w:pPr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 xml:space="preserve">שימוש בכספים- כספים כלואים </w:t>
      </w:r>
    </w:p>
    <w:p w:rsidR="00DB7F85" w:rsidRPr="008342C1" w:rsidRDefault="00D20992" w:rsidP="00D20992">
      <w:pPr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>בקרה, מעקב ואכיפת</w:t>
      </w:r>
      <w:r w:rsidR="00DB7F85" w:rsidRPr="008342C1">
        <w:rPr>
          <w:rFonts w:asciiTheme="minorBidi" w:hAnsiTheme="minorBidi" w:cstheme="minorBidi"/>
          <w:sz w:val="22"/>
          <w:szCs w:val="22"/>
          <w:rtl/>
        </w:rPr>
        <w:t xml:space="preserve"> החוזה </w:t>
      </w:r>
    </w:p>
    <w:p w:rsidR="00DB7F85" w:rsidRPr="008342C1" w:rsidRDefault="00DB7F85" w:rsidP="00D20992">
      <w:pPr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>אמצעי סעד במידה והחוזה מופר</w:t>
      </w:r>
    </w:p>
    <w:p w:rsidR="00DB7F85" w:rsidRPr="008342C1" w:rsidRDefault="00DB7F85" w:rsidP="00DB7F85">
      <w:pPr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>רכש במהלך פרויק</w:t>
      </w:r>
      <w:r w:rsidR="005F5212" w:rsidRPr="008342C1">
        <w:rPr>
          <w:rFonts w:asciiTheme="minorBidi" w:hAnsiTheme="minorBidi" w:cstheme="minorBidi"/>
          <w:sz w:val="22"/>
          <w:szCs w:val="22"/>
          <w:rtl/>
        </w:rPr>
        <w:t>ט</w:t>
      </w:r>
    </w:p>
    <w:p w:rsidR="00D20992" w:rsidRPr="008342C1" w:rsidRDefault="00D20992" w:rsidP="00D20992">
      <w:pPr>
        <w:spacing w:line="276" w:lineRule="auto"/>
        <w:ind w:left="1505"/>
        <w:jc w:val="both"/>
        <w:rPr>
          <w:rFonts w:asciiTheme="minorBidi" w:hAnsiTheme="minorBidi" w:cstheme="minorBidi"/>
          <w:sz w:val="22"/>
          <w:szCs w:val="22"/>
        </w:rPr>
      </w:pPr>
    </w:p>
    <w:p w:rsidR="005F5212" w:rsidRPr="008342C1" w:rsidRDefault="005F5212" w:rsidP="005F5212">
      <w:pPr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ניהול מו"מ</w:t>
      </w:r>
    </w:p>
    <w:p w:rsidR="0074084C" w:rsidRPr="008342C1" w:rsidRDefault="0074084C" w:rsidP="0074084C">
      <w:pPr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>הכרות עם "הצד השני"</w:t>
      </w:r>
    </w:p>
    <w:p w:rsidR="005F5212" w:rsidRPr="008342C1" w:rsidRDefault="0074084C" w:rsidP="0074084C">
      <w:pPr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>הכנות לפני המו"מ</w:t>
      </w:r>
      <w:r w:rsidR="005F5212" w:rsidRPr="008342C1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8342C1">
        <w:rPr>
          <w:rFonts w:asciiTheme="minorBidi" w:hAnsiTheme="minorBidi" w:cstheme="minorBidi"/>
          <w:sz w:val="22"/>
          <w:szCs w:val="22"/>
          <w:rtl/>
        </w:rPr>
        <w:t>ו</w:t>
      </w:r>
      <w:r w:rsidR="005F5212" w:rsidRPr="008342C1">
        <w:rPr>
          <w:rFonts w:asciiTheme="minorBidi" w:hAnsiTheme="minorBidi" w:cstheme="minorBidi"/>
          <w:sz w:val="22"/>
          <w:szCs w:val="22"/>
          <w:rtl/>
        </w:rPr>
        <w:t>קביעת יעדים ותפוקות</w:t>
      </w:r>
    </w:p>
    <w:p w:rsidR="0074084C" w:rsidRPr="008342C1" w:rsidRDefault="0074084C" w:rsidP="0074084C">
      <w:pPr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>צוות המו"מ</w:t>
      </w:r>
    </w:p>
    <w:p w:rsidR="0049527D" w:rsidRPr="008342C1" w:rsidRDefault="0049527D" w:rsidP="005F5212">
      <w:pPr>
        <w:spacing w:line="276" w:lineRule="auto"/>
        <w:ind w:left="785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49527D" w:rsidRPr="008342C1" w:rsidRDefault="0049527D" w:rsidP="0049527D">
      <w:pPr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מיקור חוץ</w:t>
      </w:r>
    </w:p>
    <w:p w:rsidR="0049527D" w:rsidRPr="008342C1" w:rsidRDefault="0049527D" w:rsidP="0049527D">
      <w:pPr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 xml:space="preserve">אזרוח והפרטות- "אזרוח לדעת" </w:t>
      </w:r>
    </w:p>
    <w:p w:rsidR="0049527D" w:rsidRPr="008342C1" w:rsidRDefault="0049527D" w:rsidP="0049527D">
      <w:pPr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>קיצוצים מול אלטרנטיבת מיקור חוץ</w:t>
      </w:r>
    </w:p>
    <w:p w:rsidR="00D20992" w:rsidRPr="008342C1" w:rsidRDefault="00D20992" w:rsidP="0049527D">
      <w:pPr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 xml:space="preserve">שיטת </w:t>
      </w:r>
      <w:r w:rsidRPr="008342C1">
        <w:rPr>
          <w:rFonts w:asciiTheme="minorBidi" w:hAnsiTheme="minorBidi" w:cstheme="minorBidi"/>
          <w:sz w:val="22"/>
          <w:szCs w:val="22"/>
        </w:rPr>
        <w:t>PFI</w:t>
      </w:r>
    </w:p>
    <w:p w:rsidR="00D20992" w:rsidRPr="008342C1" w:rsidRDefault="00D20992" w:rsidP="00D20992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D20992" w:rsidRPr="008342C1" w:rsidRDefault="00D20992" w:rsidP="00D20992">
      <w:pPr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ניהול פרויקט</w:t>
      </w:r>
    </w:p>
    <w:p w:rsidR="00D20992" w:rsidRPr="008342C1" w:rsidRDefault="00D20992" w:rsidP="00D20992">
      <w:pPr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>ניהול החוזה במהלך חיי הפרויקט</w:t>
      </w:r>
    </w:p>
    <w:p w:rsidR="00D20992" w:rsidRPr="008342C1" w:rsidRDefault="00D20992" w:rsidP="00D20992">
      <w:pPr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>הצטיידות ורכש בסביבת פרויקט</w:t>
      </w:r>
    </w:p>
    <w:p w:rsidR="0049527D" w:rsidRPr="008342C1" w:rsidRDefault="0049527D" w:rsidP="0049527D">
      <w:pPr>
        <w:spacing w:line="276" w:lineRule="auto"/>
        <w:ind w:left="785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49527D" w:rsidRPr="008342C1" w:rsidRDefault="0049527D" w:rsidP="00D76105">
      <w:pPr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הרכש בע</w:t>
      </w:r>
      <w:r w:rsidR="00D76105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ידן </w:t>
      </w: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המודרני</w:t>
      </w:r>
    </w:p>
    <w:p w:rsidR="005A2C22" w:rsidRPr="008342C1" w:rsidRDefault="005A2C22" w:rsidP="005A2C22">
      <w:pPr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 xml:space="preserve">השפעה על חוזים קיימים </w:t>
      </w:r>
    </w:p>
    <w:p w:rsidR="005A2C22" w:rsidRPr="008342C1" w:rsidRDefault="005A2C22" w:rsidP="008D192B">
      <w:pPr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>השפעה על כתיבת חוזים בעידן של התחדשות מהי</w:t>
      </w:r>
      <w:r w:rsidR="008D192B">
        <w:rPr>
          <w:rFonts w:asciiTheme="minorBidi" w:hAnsiTheme="minorBidi" w:cstheme="minorBidi" w:hint="cs"/>
          <w:sz w:val="22"/>
          <w:szCs w:val="22"/>
          <w:rtl/>
        </w:rPr>
        <w:t>רה</w:t>
      </w:r>
      <w:r w:rsidRPr="008342C1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5A2C22" w:rsidRPr="008342C1" w:rsidRDefault="005A2C22" w:rsidP="005A2C22">
      <w:pPr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>השפעת הסייבר על העלויות</w:t>
      </w:r>
    </w:p>
    <w:p w:rsidR="0049527D" w:rsidRPr="008342C1" w:rsidRDefault="0049527D" w:rsidP="0049527D">
      <w:pPr>
        <w:spacing w:line="276" w:lineRule="auto"/>
        <w:ind w:left="720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5A2C22" w:rsidRPr="008342C1" w:rsidRDefault="005A2C22" w:rsidP="005A2C22">
      <w:pPr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אתיקה ומינהל תקין</w:t>
      </w:r>
    </w:p>
    <w:p w:rsidR="005A2C22" w:rsidRPr="008342C1" w:rsidRDefault="005A2C22" w:rsidP="005A2C22">
      <w:pPr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 xml:space="preserve">"חוט שדרה" של איש הרכש- המותר והאסור, עוסקים בכסף </w:t>
      </w:r>
    </w:p>
    <w:p w:rsidR="00D20992" w:rsidRPr="008342C1" w:rsidRDefault="005A2C22" w:rsidP="00D20992">
      <w:pPr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>יחסי גומלין עם ספקים המשתמשים בכלים רבים כדי לשכנע ולמכור</w:t>
      </w:r>
    </w:p>
    <w:p w:rsidR="00D20992" w:rsidRPr="008342C1" w:rsidRDefault="00D20992" w:rsidP="00D20992">
      <w:pPr>
        <w:spacing w:line="276" w:lineRule="auto"/>
        <w:ind w:left="1505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D20992" w:rsidRPr="008342C1" w:rsidRDefault="00D20992" w:rsidP="00D20992">
      <w:pPr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רכש גומלין</w:t>
      </w:r>
    </w:p>
    <w:p w:rsidR="00D20992" w:rsidRPr="008342C1" w:rsidRDefault="00D20992" w:rsidP="00D20992">
      <w:pPr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 xml:space="preserve">היכרות </w:t>
      </w:r>
      <w:r w:rsidR="00B304C3">
        <w:rPr>
          <w:rFonts w:asciiTheme="minorBidi" w:hAnsiTheme="minorBidi" w:cstheme="minorBidi"/>
          <w:sz w:val="22"/>
          <w:szCs w:val="22"/>
          <w:rtl/>
        </w:rPr>
        <w:t xml:space="preserve">עם </w:t>
      </w:r>
      <w:r w:rsidR="00B304C3">
        <w:rPr>
          <w:rFonts w:asciiTheme="minorBidi" w:hAnsiTheme="minorBidi" w:cstheme="minorBidi" w:hint="cs"/>
          <w:sz w:val="22"/>
          <w:szCs w:val="22"/>
          <w:rtl/>
        </w:rPr>
        <w:t>הרשות לשיתוף פעולה תעשייתי</w:t>
      </w:r>
      <w:r w:rsidR="0090410F">
        <w:rPr>
          <w:rFonts w:asciiTheme="minorBidi" w:hAnsiTheme="minorBidi" w:cstheme="minorBidi" w:hint="cs"/>
          <w:sz w:val="22"/>
          <w:szCs w:val="22"/>
          <w:rtl/>
        </w:rPr>
        <w:t xml:space="preserve"> (רשפ"ת)</w:t>
      </w:r>
    </w:p>
    <w:p w:rsidR="00D20992" w:rsidRPr="008342C1" w:rsidRDefault="00D20992" w:rsidP="00D20992">
      <w:pPr>
        <w:numPr>
          <w:ilvl w:val="1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>השפעה על המשק ועל החוזה</w:t>
      </w:r>
    </w:p>
    <w:p w:rsidR="00857435" w:rsidRPr="008342C1" w:rsidRDefault="009B4FC2" w:rsidP="00857435">
      <w:p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857435" w:rsidRPr="008342C1" w:rsidRDefault="00292381" w:rsidP="005262E2">
      <w:pPr>
        <w:numPr>
          <w:ilvl w:val="0"/>
          <w:numId w:val="1"/>
        </w:num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342C1">
        <w:rPr>
          <w:rFonts w:asciiTheme="minorBidi" w:hAnsiTheme="minorBidi" w:cstheme="minorBidi"/>
          <w:b/>
          <w:bCs/>
          <w:color w:val="0000FF"/>
          <w:sz w:val="22"/>
          <w:szCs w:val="22"/>
          <w:rtl/>
        </w:rPr>
        <w:t>חובות הקורס:</w:t>
      </w:r>
    </w:p>
    <w:p w:rsidR="004307E5" w:rsidRPr="008342C1" w:rsidRDefault="00292381" w:rsidP="00C70720">
      <w:pPr>
        <w:spacing w:line="276" w:lineRule="auto"/>
        <w:ind w:left="720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דרישות קדם:</w:t>
      </w:r>
      <w:r w:rsidRPr="008342C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Pr="008342C1">
        <w:rPr>
          <w:rFonts w:asciiTheme="minorBidi" w:hAnsiTheme="minorBidi" w:cstheme="minorBidi"/>
          <w:sz w:val="22"/>
          <w:szCs w:val="22"/>
          <w:rtl/>
        </w:rPr>
        <w:t>אין</w:t>
      </w:r>
    </w:p>
    <w:p w:rsidR="00C70720" w:rsidRPr="008342C1" w:rsidRDefault="00292381" w:rsidP="00C70720">
      <w:pPr>
        <w:spacing w:line="276" w:lineRule="auto"/>
        <w:ind w:left="720"/>
        <w:jc w:val="both"/>
        <w:rPr>
          <w:rFonts w:asciiTheme="minorBidi" w:hAnsiTheme="minorBidi" w:cstheme="minorBidi"/>
          <w:sz w:val="22"/>
          <w:szCs w:val="22"/>
          <w:rtl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lastRenderedPageBreak/>
        <w:t>חובות:</w:t>
      </w:r>
      <w:r w:rsidRPr="008342C1">
        <w:rPr>
          <w:rFonts w:asciiTheme="minorBidi" w:hAnsiTheme="minorBidi" w:cstheme="minorBidi"/>
          <w:sz w:val="22"/>
          <w:szCs w:val="22"/>
          <w:rtl/>
        </w:rPr>
        <w:t xml:space="preserve"> השתתפות מלאה בהרצאות (90% השתתפות)</w:t>
      </w:r>
      <w:r w:rsidR="00E2064A" w:rsidRPr="008342C1">
        <w:rPr>
          <w:rFonts w:asciiTheme="minorBidi" w:hAnsiTheme="minorBidi" w:cstheme="minorBidi"/>
          <w:sz w:val="22"/>
          <w:szCs w:val="22"/>
          <w:rtl/>
        </w:rPr>
        <w:t>, הגשת מטלה</w:t>
      </w:r>
      <w:r w:rsidR="00E41544" w:rsidRPr="008342C1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8342C1">
        <w:rPr>
          <w:rFonts w:asciiTheme="minorBidi" w:hAnsiTheme="minorBidi" w:cstheme="minorBidi"/>
          <w:sz w:val="22"/>
          <w:szCs w:val="22"/>
          <w:rtl/>
        </w:rPr>
        <w:t>וקבלת ציון עובר בבחינה שתתקיים בסוף הסמסטר (60)</w:t>
      </w:r>
    </w:p>
    <w:p w:rsidR="00877077" w:rsidRPr="008342C1" w:rsidRDefault="00292381" w:rsidP="00C70720">
      <w:pPr>
        <w:spacing w:line="276" w:lineRule="auto"/>
        <w:ind w:left="720"/>
        <w:jc w:val="both"/>
        <w:rPr>
          <w:rFonts w:asciiTheme="minorBidi" w:hAnsiTheme="minorBidi" w:cstheme="minorBidi"/>
          <w:sz w:val="22"/>
          <w:szCs w:val="22"/>
          <w:rtl/>
        </w:rPr>
      </w:pPr>
      <w:r w:rsidRPr="008342C1">
        <w:rPr>
          <w:rFonts w:asciiTheme="minorBidi" w:hAnsiTheme="minorBidi" w:cstheme="minorBidi"/>
          <w:b/>
          <w:bCs/>
          <w:sz w:val="22"/>
          <w:szCs w:val="22"/>
          <w:rtl/>
        </w:rPr>
        <w:t>מרכיבי הציון הסופי (ציון מספרי):</w:t>
      </w:r>
      <w:r w:rsidRPr="008342C1">
        <w:rPr>
          <w:rFonts w:asciiTheme="minorBidi" w:hAnsiTheme="minorBidi" w:cstheme="minorBidi"/>
          <w:sz w:val="22"/>
          <w:szCs w:val="22"/>
          <w:rtl/>
        </w:rPr>
        <w:t xml:space="preserve"> ציון מספרי המבוסס על </w:t>
      </w:r>
      <w:r w:rsidR="00397C55" w:rsidRPr="008342C1">
        <w:rPr>
          <w:rFonts w:asciiTheme="minorBidi" w:hAnsiTheme="minorBidi" w:cstheme="minorBidi"/>
          <w:sz w:val="22"/>
          <w:szCs w:val="22"/>
          <w:rtl/>
        </w:rPr>
        <w:t xml:space="preserve">המטלה שתוגש ועל </w:t>
      </w:r>
      <w:r w:rsidRPr="008342C1">
        <w:rPr>
          <w:rFonts w:asciiTheme="minorBidi" w:hAnsiTheme="minorBidi" w:cstheme="minorBidi"/>
          <w:sz w:val="22"/>
          <w:szCs w:val="22"/>
          <w:rtl/>
        </w:rPr>
        <w:t>הבחינה שתיערך בסוף הסמסטר</w:t>
      </w:r>
    </w:p>
    <w:p w:rsidR="00B866BA" w:rsidRPr="008342C1" w:rsidRDefault="009B4FC2" w:rsidP="00C70720">
      <w:pPr>
        <w:spacing w:line="276" w:lineRule="auto"/>
        <w:ind w:left="720"/>
        <w:jc w:val="both"/>
        <w:rPr>
          <w:rFonts w:asciiTheme="minorBidi" w:hAnsiTheme="minorBidi" w:cstheme="minorBidi"/>
          <w:sz w:val="22"/>
          <w:szCs w:val="22"/>
        </w:rPr>
      </w:pPr>
    </w:p>
    <w:p w:rsidR="001244C6" w:rsidRPr="008342C1" w:rsidRDefault="00765413" w:rsidP="001244C6">
      <w:pPr>
        <w:numPr>
          <w:ilvl w:val="0"/>
          <w:numId w:val="1"/>
        </w:numPr>
        <w:spacing w:line="276" w:lineRule="auto"/>
        <w:jc w:val="both"/>
        <w:rPr>
          <w:rFonts w:asciiTheme="minorBidi" w:hAnsiTheme="minorBidi" w:cstheme="minorBidi"/>
          <w:b/>
          <w:bCs/>
          <w:color w:val="0000FF"/>
          <w:sz w:val="22"/>
          <w:szCs w:val="22"/>
        </w:rPr>
      </w:pPr>
      <w:r w:rsidRPr="008342C1">
        <w:rPr>
          <w:rFonts w:asciiTheme="minorBidi" w:hAnsiTheme="minorBidi" w:cstheme="minorBidi"/>
          <w:b/>
          <w:bCs/>
          <w:color w:val="0000FF"/>
          <w:sz w:val="22"/>
          <w:szCs w:val="22"/>
          <w:rtl/>
        </w:rPr>
        <w:t>קריאת חומר חובה:</w:t>
      </w:r>
    </w:p>
    <w:p w:rsidR="005F106C" w:rsidRDefault="00510871" w:rsidP="0063098D">
      <w:pPr>
        <w:pStyle w:val="a9"/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>הספר ניהול רכש הלכה למעשה מאת צבי לביא</w:t>
      </w:r>
    </w:p>
    <w:p w:rsidR="005F106C" w:rsidRPr="008342C1" w:rsidRDefault="005F106C" w:rsidP="005F106C">
      <w:pPr>
        <w:pStyle w:val="a9"/>
        <w:spacing w:line="276" w:lineRule="auto"/>
        <w:ind w:left="785"/>
        <w:jc w:val="both"/>
        <w:rPr>
          <w:rFonts w:asciiTheme="minorBidi" w:hAnsiTheme="minorBidi" w:cstheme="minorBidi"/>
          <w:sz w:val="22"/>
          <w:szCs w:val="22"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>פרק 37- ניהול מו"מ, עמודים 415-427</w:t>
      </w:r>
    </w:p>
    <w:p w:rsidR="00B102ED" w:rsidRPr="00306BF1" w:rsidRDefault="00510871" w:rsidP="00306BF1">
      <w:pPr>
        <w:pStyle w:val="a9"/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306BF1">
        <w:rPr>
          <w:rFonts w:asciiTheme="minorBidi" w:hAnsiTheme="minorBidi" w:cstheme="minorBidi"/>
          <w:sz w:val="22"/>
          <w:szCs w:val="22"/>
          <w:rtl/>
        </w:rPr>
        <w:t xml:space="preserve">הספר </w:t>
      </w:r>
      <w:r w:rsidRPr="00306BF1">
        <w:rPr>
          <w:rFonts w:asciiTheme="minorBidi" w:hAnsiTheme="minorBidi" w:cstheme="minorBidi"/>
          <w:sz w:val="22"/>
          <w:szCs w:val="22"/>
        </w:rPr>
        <w:t>The logistics handbook</w:t>
      </w:r>
      <w:r w:rsidRPr="00306BF1">
        <w:rPr>
          <w:rFonts w:asciiTheme="minorBidi" w:hAnsiTheme="minorBidi" w:cstheme="minorBidi"/>
          <w:sz w:val="22"/>
          <w:szCs w:val="22"/>
          <w:rtl/>
        </w:rPr>
        <w:t xml:space="preserve"> מאת </w:t>
      </w:r>
      <w:r w:rsidRPr="00306BF1">
        <w:rPr>
          <w:rFonts w:asciiTheme="minorBidi" w:hAnsiTheme="minorBidi" w:cstheme="minorBidi"/>
          <w:sz w:val="22"/>
          <w:szCs w:val="22"/>
        </w:rPr>
        <w:t xml:space="preserve"> James F. Robeson</w:t>
      </w:r>
      <w:r w:rsidRPr="00306BF1">
        <w:rPr>
          <w:rFonts w:asciiTheme="minorBidi" w:hAnsiTheme="minorBidi" w:cstheme="minorBidi"/>
          <w:sz w:val="22"/>
          <w:szCs w:val="22"/>
          <w:rtl/>
        </w:rPr>
        <w:t>ו</w:t>
      </w:r>
      <w:r w:rsidRPr="00306BF1">
        <w:rPr>
          <w:rFonts w:asciiTheme="minorBidi" w:hAnsiTheme="minorBidi" w:cstheme="minorBidi"/>
          <w:sz w:val="22"/>
          <w:szCs w:val="22"/>
        </w:rPr>
        <w:t xml:space="preserve"> William C. Copacino</w:t>
      </w:r>
    </w:p>
    <w:p w:rsidR="005F106C" w:rsidRDefault="00510871" w:rsidP="005F106C">
      <w:pPr>
        <w:pStyle w:val="a9"/>
        <w:spacing w:line="276" w:lineRule="auto"/>
        <w:ind w:left="785"/>
        <w:jc w:val="both"/>
        <w:rPr>
          <w:rFonts w:asciiTheme="minorBidi" w:hAnsiTheme="minorBidi" w:cstheme="minorBidi"/>
          <w:sz w:val="22"/>
          <w:szCs w:val="22"/>
          <w:rtl/>
        </w:rPr>
      </w:pPr>
      <w:r w:rsidRPr="008342C1">
        <w:rPr>
          <w:rFonts w:asciiTheme="minorBidi" w:hAnsiTheme="minorBidi" w:cstheme="minorBidi"/>
          <w:sz w:val="22"/>
          <w:szCs w:val="22"/>
          <w:rtl/>
        </w:rPr>
        <w:t xml:space="preserve">פרק 18- </w:t>
      </w:r>
      <w:r w:rsidRPr="008342C1">
        <w:rPr>
          <w:rFonts w:asciiTheme="minorBidi" w:hAnsiTheme="minorBidi" w:cstheme="minorBidi"/>
          <w:sz w:val="22"/>
          <w:szCs w:val="22"/>
        </w:rPr>
        <w:t>Sourcing and supplier management</w:t>
      </w:r>
      <w:r w:rsidRPr="008342C1">
        <w:rPr>
          <w:rFonts w:asciiTheme="minorBidi" w:hAnsiTheme="minorBidi" w:cstheme="minorBidi"/>
          <w:sz w:val="22"/>
          <w:szCs w:val="22"/>
          <w:rtl/>
        </w:rPr>
        <w:t>, עמודים 411-426</w:t>
      </w:r>
    </w:p>
    <w:p w:rsidR="0042305E" w:rsidRPr="0042305E" w:rsidRDefault="0042305E" w:rsidP="00742A8D">
      <w:pPr>
        <w:pStyle w:val="a9"/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כ</w:t>
      </w:r>
      <w:r w:rsidR="00147200">
        <w:rPr>
          <w:rFonts w:asciiTheme="minorBidi" w:hAnsiTheme="minorBidi" w:cstheme="minorBidi" w:hint="cs"/>
          <w:sz w:val="22"/>
          <w:szCs w:val="22"/>
          <w:rtl/>
        </w:rPr>
        <w:t>36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מונחים בנושא ניהול הצטיידות ורכש שיועלו למודל</w:t>
      </w:r>
    </w:p>
    <w:p w:rsidR="00765413" w:rsidRDefault="00765413" w:rsidP="00765413">
      <w:pPr>
        <w:spacing w:line="276" w:lineRule="auto"/>
        <w:ind w:left="720"/>
        <w:jc w:val="both"/>
        <w:rPr>
          <w:rFonts w:ascii="Arial" w:hAnsi="Arial"/>
          <w:b/>
          <w:bCs/>
          <w:color w:val="0000FF"/>
          <w:sz w:val="22"/>
          <w:szCs w:val="22"/>
        </w:rPr>
      </w:pPr>
    </w:p>
    <w:p w:rsidR="00765413" w:rsidRPr="00765413" w:rsidRDefault="00D20992" w:rsidP="00765413">
      <w:pPr>
        <w:numPr>
          <w:ilvl w:val="0"/>
          <w:numId w:val="1"/>
        </w:numPr>
        <w:spacing w:line="276" w:lineRule="auto"/>
        <w:jc w:val="both"/>
        <w:rPr>
          <w:rFonts w:ascii="Arial" w:hAnsi="Arial"/>
          <w:b/>
          <w:bCs/>
          <w:color w:val="0000FF"/>
          <w:sz w:val="22"/>
          <w:szCs w:val="22"/>
        </w:rPr>
      </w:pPr>
      <w:r w:rsidRPr="0085576A">
        <w:rPr>
          <w:rFonts w:ascii="Arial" w:hAnsi="Arial" w:hint="cs"/>
          <w:b/>
          <w:bCs/>
          <w:color w:val="0000FF"/>
          <w:sz w:val="22"/>
          <w:szCs w:val="22"/>
          <w:rtl/>
        </w:rPr>
        <w:t>ביבליוגרפי</w:t>
      </w:r>
      <w:r w:rsidRPr="0085576A">
        <w:rPr>
          <w:rFonts w:ascii="Arial" w:hAnsi="Arial" w:hint="eastAsia"/>
          <w:b/>
          <w:bCs/>
          <w:color w:val="0000FF"/>
          <w:sz w:val="22"/>
          <w:szCs w:val="22"/>
          <w:rtl/>
        </w:rPr>
        <w:t>ה</w:t>
      </w:r>
      <w:r w:rsidR="00292381">
        <w:rPr>
          <w:rFonts w:ascii="Arial" w:hAnsi="Arial" w:hint="cs"/>
          <w:b/>
          <w:bCs/>
          <w:color w:val="0000FF"/>
          <w:sz w:val="22"/>
          <w:szCs w:val="22"/>
          <w:rtl/>
        </w:rPr>
        <w:t>:</w:t>
      </w:r>
    </w:p>
    <w:p w:rsidR="00597640" w:rsidRPr="004370D0" w:rsidRDefault="009B4FC2" w:rsidP="00597640">
      <w:pPr>
        <w:bidi w:val="0"/>
        <w:spacing w:line="360" w:lineRule="auto"/>
        <w:ind w:left="720" w:right="720"/>
        <w:rPr>
          <w:rFonts w:asciiTheme="minorBidi" w:hAnsiTheme="minorBidi" w:cstheme="minorBidi"/>
          <w:sz w:val="22"/>
          <w:szCs w:val="22"/>
        </w:rPr>
      </w:pPr>
      <w:hyperlink r:id="rId9" w:history="1">
        <w:r w:rsidR="00597640" w:rsidRPr="004370D0">
          <w:rPr>
            <w:rFonts w:asciiTheme="minorBidi" w:hAnsiTheme="minorBidi" w:cstheme="minorBidi"/>
            <w:color w:val="3366CC"/>
            <w:sz w:val="22"/>
            <w:szCs w:val="22"/>
            <w:u w:val="single"/>
          </w:rPr>
          <w:t>https://www.amazon.com/Procurement-Principles-Management-Peter-Baily/dp/0273713795</w:t>
        </w:r>
      </w:hyperlink>
      <w:r w:rsidR="00597640" w:rsidRPr="004370D0">
        <w:rPr>
          <w:rFonts w:asciiTheme="minorBidi" w:hAnsiTheme="minorBidi" w:cstheme="minorBidi"/>
          <w:sz w:val="22"/>
          <w:szCs w:val="22"/>
        </w:rPr>
        <w:t xml:space="preserve"> - 2008</w:t>
      </w:r>
    </w:p>
    <w:p w:rsidR="004370D0" w:rsidRDefault="004370D0" w:rsidP="00597640">
      <w:pPr>
        <w:bidi w:val="0"/>
        <w:spacing w:line="360" w:lineRule="auto"/>
        <w:ind w:left="720" w:right="720"/>
        <w:rPr>
          <w:rFonts w:asciiTheme="minorBidi" w:hAnsiTheme="minorBidi" w:cstheme="minorBidi"/>
          <w:sz w:val="22"/>
          <w:szCs w:val="22"/>
        </w:rPr>
      </w:pPr>
    </w:p>
    <w:p w:rsidR="00597640" w:rsidRPr="004370D0" w:rsidRDefault="009B4FC2" w:rsidP="004370D0">
      <w:pPr>
        <w:bidi w:val="0"/>
        <w:spacing w:line="360" w:lineRule="auto"/>
        <w:ind w:left="720" w:right="720"/>
        <w:rPr>
          <w:rFonts w:asciiTheme="minorBidi" w:hAnsiTheme="minorBidi" w:cstheme="minorBidi"/>
          <w:sz w:val="22"/>
          <w:szCs w:val="22"/>
          <w:u w:val="single"/>
        </w:rPr>
      </w:pPr>
      <w:hyperlink r:id="rId10" w:history="1">
        <w:r w:rsidR="00597640" w:rsidRPr="004370D0">
          <w:rPr>
            <w:rFonts w:asciiTheme="minorBidi" w:hAnsiTheme="minorBidi" w:cstheme="minorBidi"/>
            <w:color w:val="3366CC"/>
            <w:sz w:val="22"/>
            <w:szCs w:val="22"/>
            <w:u w:val="single"/>
          </w:rPr>
          <w:t>https://www.amazon.com/Acquisition-Management-R-Marshall-Engelbeck/dp/1567261280</w:t>
        </w:r>
      </w:hyperlink>
      <w:r w:rsidR="00597640" w:rsidRPr="004370D0">
        <w:rPr>
          <w:rFonts w:asciiTheme="minorBidi" w:hAnsiTheme="minorBidi" w:cstheme="minorBidi"/>
          <w:sz w:val="22"/>
          <w:szCs w:val="22"/>
        </w:rPr>
        <w:t xml:space="preserve"> - 2002</w:t>
      </w:r>
    </w:p>
    <w:p w:rsidR="004370D0" w:rsidRDefault="004370D0" w:rsidP="00597640">
      <w:pPr>
        <w:bidi w:val="0"/>
        <w:spacing w:line="360" w:lineRule="auto"/>
        <w:ind w:left="720" w:right="720"/>
        <w:rPr>
          <w:rFonts w:asciiTheme="minorBidi" w:hAnsiTheme="minorBidi" w:cstheme="minorBidi"/>
          <w:sz w:val="22"/>
          <w:szCs w:val="22"/>
        </w:rPr>
      </w:pPr>
    </w:p>
    <w:p w:rsidR="00597640" w:rsidRPr="004370D0" w:rsidRDefault="009B4FC2" w:rsidP="004370D0">
      <w:pPr>
        <w:bidi w:val="0"/>
        <w:spacing w:line="360" w:lineRule="auto"/>
        <w:ind w:left="720" w:right="720"/>
        <w:rPr>
          <w:rFonts w:asciiTheme="minorBidi" w:hAnsiTheme="minorBidi" w:cstheme="minorBidi"/>
          <w:color w:val="3366CC"/>
          <w:sz w:val="22"/>
          <w:szCs w:val="22"/>
          <w:u w:val="single"/>
        </w:rPr>
      </w:pPr>
      <w:hyperlink r:id="rId11" w:history="1">
        <w:r w:rsidR="00597640" w:rsidRPr="004370D0">
          <w:rPr>
            <w:rFonts w:asciiTheme="minorBidi" w:hAnsiTheme="minorBidi" w:cstheme="minorBidi"/>
            <w:color w:val="3366CC"/>
            <w:sz w:val="22"/>
            <w:szCs w:val="22"/>
            <w:u w:val="single"/>
          </w:rPr>
          <w:t>Purchasing and Supply Chain Management</w:t>
        </w:r>
      </w:hyperlink>
      <w:r w:rsidR="00597640" w:rsidRPr="004370D0">
        <w:rPr>
          <w:rFonts w:asciiTheme="minorBidi" w:hAnsiTheme="minorBidi" w:cstheme="minorBidi"/>
          <w:noProof/>
          <w:color w:val="3366CC"/>
          <w:sz w:val="22"/>
          <w:szCs w:val="22"/>
          <w:u w:val="single"/>
        </w:rPr>
        <w:drawing>
          <wp:inline distT="0" distB="0" distL="0" distR="0" wp14:anchorId="1C850044" wp14:editId="3567E00F">
            <wp:extent cx="6985" cy="6985"/>
            <wp:effectExtent l="0" t="0" r="0" b="0"/>
            <wp:docPr id="8" name="תמונה 8" descr="https://ir-na.amazon-adsystem.com/e/ir?source=bk&amp;t=purchasing05-20&amp;bm-id=default&amp;l=ktl&amp;linkId=a80020d087ce19a88f97952310555b1e&amp;_cb=1458536776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5633028" descr="https://ir-na.amazon-adsystem.com/e/ir?source=bk&amp;t=purchasing05-20&amp;bm-id=default&amp;l=ktl&amp;linkId=a80020d087ce19a88f97952310555b1e&amp;_cb=14585367768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640" w:rsidRPr="004370D0">
        <w:rPr>
          <w:rFonts w:asciiTheme="minorBidi" w:hAnsiTheme="minorBidi" w:cstheme="minorBidi"/>
          <w:noProof/>
          <w:color w:val="3366CC"/>
          <w:sz w:val="22"/>
          <w:szCs w:val="22"/>
          <w:u w:val="single"/>
        </w:rPr>
        <w:drawing>
          <wp:inline distT="0" distB="0" distL="0" distR="0" wp14:anchorId="6D0B717E" wp14:editId="6B0DEB01">
            <wp:extent cx="6985" cy="6985"/>
            <wp:effectExtent l="0" t="0" r="0" b="0"/>
            <wp:docPr id="7" name="תמונה 7" descr="http://ir-na.amazon-adsystem.com/e/ir?t=logist-20&amp;l=as2&amp;o=1&amp;a=1285869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http://ir-na.amazon-adsystem.com/e/ir?t=logist-20&amp;l=as2&amp;o=1&amp;a=12858696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640" w:rsidRPr="004370D0">
        <w:rPr>
          <w:rFonts w:asciiTheme="minorBidi" w:hAnsiTheme="minorBidi" w:cstheme="minorBidi"/>
          <w:color w:val="3366CC"/>
          <w:sz w:val="22"/>
          <w:szCs w:val="22"/>
          <w:u w:val="single"/>
        </w:rPr>
        <w:t> , by Robert M. Monczka et al</w:t>
      </w:r>
      <w:r w:rsidR="00597640" w:rsidRPr="004370D0">
        <w:rPr>
          <w:rFonts w:asciiTheme="minorBidi" w:hAnsiTheme="minorBidi" w:cstheme="minorBidi"/>
          <w:color w:val="3366CC"/>
          <w:sz w:val="22"/>
          <w:szCs w:val="22"/>
        </w:rPr>
        <w:t xml:space="preserve"> - </w:t>
      </w:r>
      <w:r w:rsidR="00597640" w:rsidRPr="004370D0">
        <w:rPr>
          <w:rFonts w:asciiTheme="minorBidi" w:hAnsiTheme="minorBidi" w:cstheme="minorBidi"/>
          <w:sz w:val="22"/>
          <w:szCs w:val="22"/>
        </w:rPr>
        <w:t>2014</w:t>
      </w:r>
    </w:p>
    <w:p w:rsidR="004370D0" w:rsidRDefault="004370D0" w:rsidP="00597640">
      <w:pPr>
        <w:bidi w:val="0"/>
        <w:spacing w:line="360" w:lineRule="auto"/>
        <w:ind w:left="720" w:right="720"/>
        <w:rPr>
          <w:rFonts w:asciiTheme="minorBidi" w:hAnsiTheme="minorBidi" w:cstheme="minorBidi"/>
          <w:sz w:val="22"/>
          <w:szCs w:val="22"/>
        </w:rPr>
      </w:pPr>
    </w:p>
    <w:p w:rsidR="00597640" w:rsidRPr="004370D0" w:rsidRDefault="009B4FC2" w:rsidP="004370D0">
      <w:pPr>
        <w:bidi w:val="0"/>
        <w:spacing w:line="360" w:lineRule="auto"/>
        <w:ind w:left="720" w:right="720"/>
        <w:rPr>
          <w:rFonts w:asciiTheme="minorBidi" w:hAnsiTheme="minorBidi" w:cstheme="minorBidi"/>
          <w:color w:val="3366CC"/>
          <w:sz w:val="22"/>
          <w:szCs w:val="22"/>
          <w:u w:val="single"/>
        </w:rPr>
      </w:pPr>
      <w:hyperlink r:id="rId13" w:history="1">
        <w:r w:rsidR="00597640" w:rsidRPr="004370D0">
          <w:rPr>
            <w:rFonts w:asciiTheme="minorBidi" w:hAnsiTheme="minorBidi" w:cstheme="minorBidi"/>
            <w:color w:val="3366CC"/>
            <w:sz w:val="22"/>
            <w:szCs w:val="22"/>
            <w:u w:val="single"/>
          </w:rPr>
          <w:t>Category Management in Purchasing: A Strategic Approach to Maximize Business Profitability</w:t>
        </w:r>
      </w:hyperlink>
      <w:r w:rsidR="00597640" w:rsidRPr="004370D0">
        <w:rPr>
          <w:rFonts w:asciiTheme="minorBidi" w:hAnsiTheme="minorBidi" w:cstheme="minorBidi"/>
          <w:noProof/>
          <w:color w:val="3366CC"/>
          <w:sz w:val="22"/>
          <w:szCs w:val="22"/>
          <w:u w:val="single"/>
        </w:rPr>
        <w:drawing>
          <wp:inline distT="0" distB="0" distL="0" distR="0" wp14:anchorId="0FFD6580" wp14:editId="072B94C7">
            <wp:extent cx="6985" cy="6985"/>
            <wp:effectExtent l="0" t="0" r="0" b="0"/>
            <wp:docPr id="6" name="תמונה 6" descr="https://ir-na.amazon-adsystem.com/e/ir?source=bk&amp;t=purchasing05-20&amp;bm-id=default&amp;l=ktl&amp;linkId=4c542aed167d9c53bc629d33211a5018&amp;_cb=1458536684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8734770" descr="https://ir-na.amazon-adsystem.com/e/ir?source=bk&amp;t=purchasing05-20&amp;bm-id=default&amp;l=ktl&amp;linkId=4c542aed167d9c53bc629d33211a5018&amp;_cb=14585366840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640" w:rsidRPr="004370D0">
        <w:rPr>
          <w:rFonts w:asciiTheme="minorBidi" w:hAnsiTheme="minorBidi" w:cstheme="minorBidi"/>
          <w:noProof/>
          <w:color w:val="3366CC"/>
          <w:sz w:val="22"/>
          <w:szCs w:val="22"/>
          <w:u w:val="single"/>
        </w:rPr>
        <w:drawing>
          <wp:inline distT="0" distB="0" distL="0" distR="0" wp14:anchorId="2DF74F64" wp14:editId="03AD728B">
            <wp:extent cx="6985" cy="6985"/>
            <wp:effectExtent l="0" t="0" r="0" b="0"/>
            <wp:docPr id="5" name="תמונה 5" descr="http://ir-na.amazon-adsystem.com/e/ir?t=logist-20&amp;l=as2&amp;o=1&amp;a=0749464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http://ir-na.amazon-adsystem.com/e/ir?t=logist-20&amp;l=as2&amp;o=1&amp;a=07494649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640" w:rsidRPr="004370D0">
        <w:rPr>
          <w:rFonts w:asciiTheme="minorBidi" w:hAnsiTheme="minorBidi" w:cstheme="minorBidi"/>
          <w:color w:val="3366CC"/>
          <w:sz w:val="22"/>
          <w:szCs w:val="22"/>
          <w:u w:val="single"/>
        </w:rPr>
        <w:t> , by Jonathan O'Brien</w:t>
      </w:r>
      <w:r w:rsidR="00597640" w:rsidRPr="004370D0">
        <w:rPr>
          <w:rFonts w:asciiTheme="minorBidi" w:hAnsiTheme="minorBidi" w:cstheme="minorBidi"/>
          <w:color w:val="3366CC"/>
          <w:sz w:val="22"/>
          <w:szCs w:val="22"/>
        </w:rPr>
        <w:t xml:space="preserve"> - </w:t>
      </w:r>
      <w:r w:rsidR="00597640" w:rsidRPr="004370D0">
        <w:rPr>
          <w:rFonts w:asciiTheme="minorBidi" w:hAnsiTheme="minorBidi" w:cstheme="minorBidi"/>
          <w:sz w:val="22"/>
          <w:szCs w:val="22"/>
        </w:rPr>
        <w:t>2015</w:t>
      </w:r>
    </w:p>
    <w:p w:rsidR="004370D0" w:rsidRDefault="004370D0" w:rsidP="00597640">
      <w:pPr>
        <w:bidi w:val="0"/>
        <w:spacing w:line="360" w:lineRule="auto"/>
        <w:ind w:left="720" w:right="720"/>
        <w:rPr>
          <w:rFonts w:asciiTheme="minorBidi" w:hAnsiTheme="minorBidi" w:cstheme="minorBidi"/>
          <w:sz w:val="22"/>
          <w:szCs w:val="22"/>
        </w:rPr>
      </w:pPr>
    </w:p>
    <w:p w:rsidR="00597640" w:rsidRPr="004370D0" w:rsidRDefault="009B4FC2" w:rsidP="004370D0">
      <w:pPr>
        <w:bidi w:val="0"/>
        <w:spacing w:line="360" w:lineRule="auto"/>
        <w:ind w:left="720" w:right="720"/>
        <w:rPr>
          <w:rFonts w:asciiTheme="minorBidi" w:hAnsiTheme="minorBidi" w:cstheme="minorBidi"/>
          <w:color w:val="3366CC"/>
          <w:sz w:val="22"/>
          <w:szCs w:val="22"/>
          <w:u w:val="single"/>
        </w:rPr>
      </w:pPr>
      <w:hyperlink r:id="rId14" w:history="1">
        <w:r w:rsidR="00597640" w:rsidRPr="004370D0">
          <w:rPr>
            <w:rFonts w:asciiTheme="minorBidi" w:hAnsiTheme="minorBidi" w:cstheme="minorBidi"/>
            <w:color w:val="3366CC"/>
            <w:sz w:val="22"/>
            <w:szCs w:val="22"/>
            <w:u w:val="single"/>
          </w:rPr>
          <w:t>Purchasing and Supply Chain Management: Analysis, Strategy, Planning and Practice</w:t>
        </w:r>
      </w:hyperlink>
      <w:r w:rsidR="00597640" w:rsidRPr="004370D0">
        <w:rPr>
          <w:rFonts w:asciiTheme="minorBidi" w:hAnsiTheme="minorBidi" w:cstheme="minorBidi"/>
          <w:noProof/>
          <w:color w:val="3366CC"/>
          <w:sz w:val="22"/>
          <w:szCs w:val="22"/>
          <w:u w:val="single"/>
        </w:rPr>
        <w:drawing>
          <wp:inline distT="0" distB="0" distL="0" distR="0" wp14:anchorId="300FEF5A" wp14:editId="6E5E13A7">
            <wp:extent cx="6985" cy="6985"/>
            <wp:effectExtent l="0" t="0" r="0" b="0"/>
            <wp:docPr id="4" name="תמונה 4" descr="https://ir-na.amazon-adsystem.com/e/ir?source=bk&amp;t=purchasing05-20&amp;bm-id=default&amp;l=ktl&amp;linkId=2ae8fb106155d6c44901a713ae93b6e4&amp;_cb=1458536825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8501399" descr="https://ir-na.amazon-adsystem.com/e/ir?source=bk&amp;t=purchasing05-20&amp;bm-id=default&amp;l=ktl&amp;linkId=2ae8fb106155d6c44901a713ae93b6e4&amp;_cb=14585368257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640" w:rsidRPr="004370D0">
        <w:rPr>
          <w:rFonts w:asciiTheme="minorBidi" w:hAnsiTheme="minorBidi" w:cstheme="minorBidi"/>
          <w:noProof/>
          <w:color w:val="3366CC"/>
          <w:sz w:val="22"/>
          <w:szCs w:val="22"/>
          <w:u w:val="single"/>
        </w:rPr>
        <w:drawing>
          <wp:inline distT="0" distB="0" distL="0" distR="0" wp14:anchorId="2A24E435" wp14:editId="64538684">
            <wp:extent cx="6985" cy="6985"/>
            <wp:effectExtent l="0" t="0" r="0" b="0"/>
            <wp:docPr id="3" name="תמונה 3" descr="http://ir-na.amazon-adsystem.com/e/ir?t=logist-20&amp;l=as2&amp;o=1&amp;a=1408018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8" descr="http://ir-na.amazon-adsystem.com/e/ir?t=logist-20&amp;l=as2&amp;o=1&amp;a=14080189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640" w:rsidRPr="004370D0">
        <w:rPr>
          <w:rFonts w:asciiTheme="minorBidi" w:hAnsiTheme="minorBidi" w:cstheme="minorBidi"/>
          <w:color w:val="3366CC"/>
          <w:sz w:val="22"/>
          <w:szCs w:val="22"/>
          <w:u w:val="single"/>
        </w:rPr>
        <w:t> , by Arjan J. van Weele</w:t>
      </w:r>
      <w:r w:rsidR="00597640" w:rsidRPr="004370D0">
        <w:rPr>
          <w:rFonts w:asciiTheme="minorBidi" w:hAnsiTheme="minorBidi" w:cstheme="minorBidi"/>
          <w:color w:val="3366CC"/>
          <w:sz w:val="22"/>
          <w:szCs w:val="22"/>
        </w:rPr>
        <w:t xml:space="preserve"> - </w:t>
      </w:r>
      <w:r w:rsidR="00597640" w:rsidRPr="004370D0">
        <w:rPr>
          <w:rFonts w:asciiTheme="minorBidi" w:hAnsiTheme="minorBidi" w:cstheme="minorBidi"/>
          <w:sz w:val="22"/>
          <w:szCs w:val="22"/>
        </w:rPr>
        <w:t>2014</w:t>
      </w:r>
    </w:p>
    <w:p w:rsidR="004370D0" w:rsidRDefault="004370D0" w:rsidP="00597640">
      <w:pPr>
        <w:bidi w:val="0"/>
        <w:spacing w:line="360" w:lineRule="auto"/>
        <w:ind w:left="720" w:right="720"/>
        <w:rPr>
          <w:rFonts w:asciiTheme="minorBidi" w:hAnsiTheme="minorBidi" w:cstheme="minorBidi"/>
          <w:sz w:val="22"/>
          <w:szCs w:val="22"/>
        </w:rPr>
      </w:pPr>
    </w:p>
    <w:p w:rsidR="00597640" w:rsidRPr="004370D0" w:rsidRDefault="009B4FC2" w:rsidP="004370D0">
      <w:pPr>
        <w:bidi w:val="0"/>
        <w:spacing w:line="360" w:lineRule="auto"/>
        <w:ind w:left="720" w:right="720"/>
        <w:rPr>
          <w:rFonts w:asciiTheme="minorBidi" w:hAnsiTheme="minorBidi" w:cstheme="minorBidi"/>
          <w:color w:val="3366CC"/>
          <w:sz w:val="22"/>
          <w:szCs w:val="22"/>
          <w:u w:val="single"/>
        </w:rPr>
      </w:pPr>
      <w:hyperlink r:id="rId15" w:history="1">
        <w:r w:rsidR="00597640" w:rsidRPr="004370D0">
          <w:rPr>
            <w:rFonts w:asciiTheme="minorBidi" w:hAnsiTheme="minorBidi" w:cstheme="minorBidi"/>
            <w:color w:val="3366CC"/>
            <w:sz w:val="22"/>
            <w:szCs w:val="22"/>
            <w:u w:val="single"/>
          </w:rPr>
          <w:t>Purchasing Chessboard: 64 Methods to Reduce Costs and Increase Value with Suppliers</w:t>
        </w:r>
      </w:hyperlink>
      <w:r w:rsidR="00597640" w:rsidRPr="004370D0">
        <w:rPr>
          <w:rFonts w:asciiTheme="minorBidi" w:hAnsiTheme="minorBidi" w:cstheme="minorBidi"/>
          <w:noProof/>
          <w:color w:val="3366CC"/>
          <w:sz w:val="22"/>
          <w:szCs w:val="22"/>
          <w:u w:val="single"/>
        </w:rPr>
        <w:drawing>
          <wp:inline distT="0" distB="0" distL="0" distR="0" wp14:anchorId="735C57CF" wp14:editId="38A18295">
            <wp:extent cx="6985" cy="6985"/>
            <wp:effectExtent l="0" t="0" r="0" b="0"/>
            <wp:docPr id="2" name="תמונה 2" descr="https://ir-na.amazon-adsystem.com/e/ir?source=bk&amp;t=purchasing05-20&amp;bm-id=default&amp;l=ktl&amp;linkId=f33482e81b19dfef6a32b99290cb13d1&amp;_cb=1458536909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nPsBmPixel_9687032" descr="https://ir-na.amazon-adsystem.com/e/ir?source=bk&amp;t=purchasing05-20&amp;bm-id=default&amp;l=ktl&amp;linkId=f33482e81b19dfef6a32b99290cb13d1&amp;_cb=14585369098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640" w:rsidRPr="004370D0">
        <w:rPr>
          <w:rFonts w:asciiTheme="minorBidi" w:hAnsiTheme="minorBidi" w:cstheme="minorBidi"/>
          <w:noProof/>
          <w:color w:val="3366CC"/>
          <w:sz w:val="22"/>
          <w:szCs w:val="22"/>
          <w:u w:val="single"/>
        </w:rPr>
        <w:drawing>
          <wp:inline distT="0" distB="0" distL="0" distR="0" wp14:anchorId="271B54A3" wp14:editId="5E8AC821">
            <wp:extent cx="6985" cy="6985"/>
            <wp:effectExtent l="0" t="0" r="0" b="0"/>
            <wp:docPr id="9" name="תמונה 9" descr="http://ir-na.amazon-adsystem.com/e/ir?t=logist-20&amp;l=as2&amp;o=1&amp;a=1461422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 descr="http://ir-na.amazon-adsystem.com/e/ir?t=logist-20&amp;l=as2&amp;o=1&amp;a=14614222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640" w:rsidRPr="004370D0">
        <w:rPr>
          <w:rFonts w:asciiTheme="minorBidi" w:hAnsiTheme="minorBidi" w:cstheme="minorBidi"/>
          <w:color w:val="3366CC"/>
          <w:sz w:val="22"/>
          <w:szCs w:val="22"/>
          <w:u w:val="single"/>
        </w:rPr>
        <w:t> , by Christian Schuh et al</w:t>
      </w:r>
      <w:r w:rsidR="00597640" w:rsidRPr="004370D0">
        <w:rPr>
          <w:rFonts w:asciiTheme="minorBidi" w:hAnsiTheme="minorBidi" w:cstheme="minorBidi"/>
          <w:color w:val="3366CC"/>
          <w:sz w:val="22"/>
          <w:szCs w:val="22"/>
        </w:rPr>
        <w:t xml:space="preserve"> - </w:t>
      </w:r>
      <w:r w:rsidR="00597640" w:rsidRPr="004370D0">
        <w:rPr>
          <w:rFonts w:asciiTheme="minorBidi" w:hAnsiTheme="minorBidi" w:cstheme="minorBidi"/>
          <w:sz w:val="22"/>
          <w:szCs w:val="22"/>
        </w:rPr>
        <w:t>2012</w:t>
      </w:r>
    </w:p>
    <w:p w:rsidR="004370D0" w:rsidRDefault="004370D0" w:rsidP="00597640">
      <w:pPr>
        <w:bidi w:val="0"/>
        <w:spacing w:line="360" w:lineRule="auto"/>
        <w:ind w:left="720" w:right="720"/>
        <w:rPr>
          <w:rFonts w:asciiTheme="minorBidi" w:hAnsiTheme="minorBidi" w:cstheme="minorBidi"/>
          <w:sz w:val="22"/>
          <w:szCs w:val="22"/>
        </w:rPr>
      </w:pPr>
    </w:p>
    <w:p w:rsidR="00597640" w:rsidRPr="004370D0" w:rsidRDefault="009B4FC2" w:rsidP="004370D0">
      <w:pPr>
        <w:bidi w:val="0"/>
        <w:spacing w:line="360" w:lineRule="auto"/>
        <w:ind w:left="720" w:right="720"/>
        <w:rPr>
          <w:rFonts w:asciiTheme="minorBidi" w:hAnsiTheme="minorBidi" w:cstheme="minorBidi"/>
          <w:color w:val="3366CC"/>
          <w:sz w:val="22"/>
          <w:szCs w:val="22"/>
          <w:u w:val="single"/>
        </w:rPr>
      </w:pPr>
      <w:hyperlink r:id="rId16" w:history="1">
        <w:r w:rsidR="00597640" w:rsidRPr="004370D0">
          <w:rPr>
            <w:rFonts w:asciiTheme="minorBidi" w:hAnsiTheme="minorBidi" w:cstheme="minorBidi"/>
            <w:color w:val="3366CC"/>
            <w:sz w:val="22"/>
            <w:szCs w:val="22"/>
            <w:u w:val="single"/>
          </w:rPr>
          <w:t>https://books.google.ie/books/about/Fundamentals_of_Building_Contract_Manage.html?id=pObKMWgurOYC</w:t>
        </w:r>
      </w:hyperlink>
      <w:r w:rsidR="00597640" w:rsidRPr="004370D0">
        <w:rPr>
          <w:rFonts w:asciiTheme="minorBidi" w:hAnsiTheme="minorBidi" w:cstheme="minorBidi"/>
          <w:color w:val="3366CC"/>
          <w:sz w:val="22"/>
          <w:szCs w:val="22"/>
        </w:rPr>
        <w:t xml:space="preserve"> - </w:t>
      </w:r>
      <w:r w:rsidR="00597640" w:rsidRPr="004370D0">
        <w:rPr>
          <w:rFonts w:asciiTheme="minorBidi" w:hAnsiTheme="minorBidi" w:cstheme="minorBidi"/>
          <w:sz w:val="22"/>
          <w:szCs w:val="22"/>
        </w:rPr>
        <w:t>2009</w:t>
      </w:r>
    </w:p>
    <w:p w:rsidR="004370D0" w:rsidRDefault="004370D0" w:rsidP="00597640">
      <w:pPr>
        <w:bidi w:val="0"/>
        <w:spacing w:line="360" w:lineRule="auto"/>
        <w:ind w:left="720" w:right="720"/>
        <w:rPr>
          <w:rFonts w:asciiTheme="minorBidi" w:hAnsiTheme="minorBidi" w:cstheme="minorBidi"/>
          <w:sz w:val="22"/>
          <w:szCs w:val="22"/>
        </w:rPr>
      </w:pPr>
    </w:p>
    <w:p w:rsidR="004370D0" w:rsidRDefault="009B4FC2" w:rsidP="004370D0">
      <w:pPr>
        <w:bidi w:val="0"/>
        <w:spacing w:line="360" w:lineRule="auto"/>
        <w:ind w:left="720" w:right="720"/>
        <w:rPr>
          <w:rFonts w:asciiTheme="minorBidi" w:hAnsiTheme="minorBidi" w:cstheme="minorBidi"/>
          <w:color w:val="3366CC"/>
          <w:sz w:val="22"/>
          <w:szCs w:val="22"/>
          <w:u w:val="single"/>
          <w:rtl/>
        </w:rPr>
      </w:pPr>
      <w:hyperlink r:id="rId17" w:history="1">
        <w:r w:rsidR="00597640" w:rsidRPr="004370D0">
          <w:rPr>
            <w:rFonts w:asciiTheme="minorBidi" w:hAnsiTheme="minorBidi" w:cstheme="minorBidi"/>
            <w:color w:val="3366CC"/>
            <w:sz w:val="22"/>
            <w:szCs w:val="22"/>
            <w:u w:val="single"/>
          </w:rPr>
          <w:t>http://www.cbc.org.il/contentc.aspx?code=10008</w:t>
        </w:r>
      </w:hyperlink>
      <w:r w:rsidR="00597640" w:rsidRPr="004370D0">
        <w:rPr>
          <w:rFonts w:asciiTheme="minorBidi" w:hAnsiTheme="minorBidi" w:cstheme="minorBidi"/>
          <w:color w:val="3366CC"/>
          <w:sz w:val="22"/>
          <w:szCs w:val="22"/>
          <w:u w:val="single"/>
        </w:rPr>
        <w:t xml:space="preserve"> </w:t>
      </w:r>
      <w:r w:rsidR="00597640" w:rsidRPr="004370D0">
        <w:rPr>
          <w:rFonts w:asciiTheme="minorBidi" w:hAnsiTheme="minorBidi" w:cstheme="minorBidi"/>
          <w:color w:val="3366CC"/>
          <w:sz w:val="22"/>
          <w:szCs w:val="22"/>
          <w:u w:val="single"/>
          <w:rtl/>
        </w:rPr>
        <w:t>ניהול רכש מתקדם המכללה העסקית</w:t>
      </w:r>
    </w:p>
    <w:p w:rsidR="004370D0" w:rsidRDefault="004370D0" w:rsidP="00597640">
      <w:pPr>
        <w:bidi w:val="0"/>
        <w:spacing w:line="360" w:lineRule="auto"/>
        <w:ind w:left="720" w:right="720"/>
        <w:rPr>
          <w:rFonts w:asciiTheme="minorBidi" w:hAnsiTheme="minorBidi" w:cstheme="minorBidi"/>
          <w:color w:val="3366CC"/>
          <w:sz w:val="22"/>
          <w:szCs w:val="22"/>
          <w:u w:val="single"/>
          <w:rtl/>
        </w:rPr>
      </w:pPr>
    </w:p>
    <w:p w:rsidR="00597640" w:rsidRDefault="00597640" w:rsidP="004370D0">
      <w:pPr>
        <w:bidi w:val="0"/>
        <w:spacing w:line="360" w:lineRule="auto"/>
        <w:ind w:left="720" w:right="720"/>
        <w:rPr>
          <w:rFonts w:asciiTheme="minorBidi" w:hAnsiTheme="minorBidi" w:cstheme="minorBidi"/>
          <w:color w:val="3366CC"/>
          <w:sz w:val="22"/>
          <w:szCs w:val="22"/>
          <w:u w:val="single"/>
        </w:rPr>
      </w:pPr>
      <w:r w:rsidRPr="004370D0">
        <w:rPr>
          <w:rFonts w:asciiTheme="minorBidi" w:hAnsiTheme="minorBidi" w:cstheme="minorBidi"/>
          <w:color w:val="3366CC"/>
          <w:sz w:val="22"/>
          <w:szCs w:val="22"/>
          <w:u w:val="single"/>
          <w:rtl/>
        </w:rPr>
        <w:t xml:space="preserve">צבי לביא, ניהול רכש הלכה </w:t>
      </w:r>
      <w:r w:rsidR="004370D0">
        <w:rPr>
          <w:rFonts w:asciiTheme="minorBidi" w:hAnsiTheme="minorBidi" w:cstheme="minorBidi"/>
          <w:color w:val="3366CC"/>
          <w:sz w:val="22"/>
          <w:szCs w:val="22"/>
          <w:u w:val="single"/>
          <w:rtl/>
        </w:rPr>
        <w:t>למעשה, הוצאת משרד הביטחון, 2000</w:t>
      </w:r>
    </w:p>
    <w:p w:rsidR="004B1180" w:rsidRPr="00F50C1F" w:rsidRDefault="009B4FC2" w:rsidP="00275CF1">
      <w:pPr>
        <w:spacing w:line="276" w:lineRule="auto"/>
        <w:rPr>
          <w:rFonts w:ascii="Arial" w:hAnsi="Arial"/>
          <w:b/>
          <w:bCs/>
          <w:u w:val="single"/>
          <w:rtl/>
        </w:rPr>
      </w:pPr>
    </w:p>
    <w:p w:rsidR="00E6015B" w:rsidRPr="00936CB8" w:rsidRDefault="009B4FC2" w:rsidP="00275CF1">
      <w:pPr>
        <w:spacing w:line="276" w:lineRule="auto"/>
        <w:rPr>
          <w:rFonts w:ascii="Arial" w:hAnsi="Arial"/>
          <w:b/>
          <w:bCs/>
          <w:u w:val="single"/>
          <w:rtl/>
        </w:rPr>
      </w:pPr>
    </w:p>
    <w:p w:rsidR="00E6015B" w:rsidRPr="00936CB8" w:rsidRDefault="009B4FC2" w:rsidP="00275CF1">
      <w:pPr>
        <w:spacing w:line="276" w:lineRule="auto"/>
        <w:rPr>
          <w:rFonts w:ascii="Arial" w:hAnsi="Arial"/>
          <w:b/>
          <w:bCs/>
          <w:u w:val="single"/>
          <w:rtl/>
        </w:rPr>
      </w:pPr>
    </w:p>
    <w:p w:rsidR="001C74C6" w:rsidRPr="00936CB8" w:rsidRDefault="009B4FC2" w:rsidP="00275CF1">
      <w:pPr>
        <w:spacing w:line="276" w:lineRule="auto"/>
        <w:rPr>
          <w:rFonts w:ascii="Arial" w:hAnsi="Arial"/>
          <w:rtl/>
        </w:rPr>
      </w:pPr>
    </w:p>
    <w:p w:rsidR="0069423C" w:rsidRPr="00936CB8" w:rsidRDefault="009B4FC2" w:rsidP="00275CF1">
      <w:pPr>
        <w:spacing w:line="276" w:lineRule="auto"/>
        <w:jc w:val="both"/>
        <w:rPr>
          <w:rFonts w:ascii="Arial" w:hAnsi="Arial"/>
          <w:rtl/>
        </w:rPr>
      </w:pPr>
    </w:p>
    <w:sectPr w:rsidR="0069423C" w:rsidRPr="00936CB8" w:rsidSect="00E6015B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680" w:right="1797" w:bottom="68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23" w:rsidRDefault="00336723">
      <w:r>
        <w:separator/>
      </w:r>
    </w:p>
  </w:endnote>
  <w:endnote w:type="continuationSeparator" w:id="0">
    <w:p w:rsidR="00336723" w:rsidRDefault="0033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007" w:rsidRDefault="00292381" w:rsidP="006F0454">
    <w:pPr>
      <w:pStyle w:val="a7"/>
      <w:framePr w:wrap="around" w:vAnchor="text" w:hAnchor="text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966007" w:rsidRDefault="009B4FC2" w:rsidP="00C86EF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E7B" w:rsidRPr="00FA4E7B" w:rsidRDefault="00292381">
    <w:pPr>
      <w:pStyle w:val="a7"/>
      <w:jc w:val="center"/>
      <w:rPr>
        <w:rFonts w:ascii="Arial" w:hAnsi="Arial"/>
        <w:sz w:val="20"/>
        <w:szCs w:val="20"/>
        <w:rtl/>
        <w:cs/>
      </w:rPr>
    </w:pPr>
    <w:r w:rsidRPr="00FA4E7B">
      <w:rPr>
        <w:rFonts w:ascii="Arial" w:hAnsi="Arial"/>
        <w:sz w:val="20"/>
        <w:szCs w:val="20"/>
      </w:rPr>
      <w:fldChar w:fldCharType="begin"/>
    </w:r>
    <w:r w:rsidRPr="00FA4E7B">
      <w:rPr>
        <w:rFonts w:ascii="Arial" w:hAnsi="Arial"/>
        <w:sz w:val="20"/>
        <w:szCs w:val="20"/>
        <w:rtl/>
        <w:cs/>
      </w:rPr>
      <w:instrText>PAGE   \* MERGEFORMAT</w:instrText>
    </w:r>
    <w:r w:rsidRPr="00FA4E7B">
      <w:rPr>
        <w:rFonts w:ascii="Arial" w:hAnsi="Arial"/>
        <w:sz w:val="20"/>
        <w:szCs w:val="20"/>
      </w:rPr>
      <w:fldChar w:fldCharType="separate"/>
    </w:r>
    <w:r w:rsidR="009B4FC2" w:rsidRPr="009B4FC2">
      <w:rPr>
        <w:rFonts w:ascii="Arial" w:hAnsi="Arial"/>
        <w:noProof/>
        <w:sz w:val="20"/>
        <w:szCs w:val="20"/>
        <w:rtl/>
        <w:lang w:val="he-IL"/>
      </w:rPr>
      <w:t>2</w:t>
    </w:r>
    <w:r w:rsidRPr="00FA4E7B">
      <w:rPr>
        <w:rFonts w:ascii="Arial" w:hAnsi="Arial"/>
        <w:sz w:val="20"/>
        <w:szCs w:val="20"/>
      </w:rPr>
      <w:fldChar w:fldCharType="end"/>
    </w:r>
  </w:p>
  <w:p w:rsidR="00966007" w:rsidRDefault="009B4FC2" w:rsidP="00C86EF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23" w:rsidRDefault="00336723">
      <w:r>
        <w:separator/>
      </w:r>
    </w:p>
  </w:footnote>
  <w:footnote w:type="continuationSeparator" w:id="0">
    <w:p w:rsidR="00336723" w:rsidRDefault="00336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007" w:rsidRDefault="00292381" w:rsidP="007219BF">
    <w:pPr>
      <w:pStyle w:val="a3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966007" w:rsidRDefault="009B4F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B8" w:rsidRDefault="009B4FC2" w:rsidP="00936CB8">
    <w:pPr>
      <w:pStyle w:val="a3"/>
      <w:jc w:val="center"/>
      <w:rPr>
        <w:rtl/>
        <w:cs/>
      </w:rPr>
    </w:pPr>
  </w:p>
  <w:p w:rsidR="00936CB8" w:rsidRDefault="009B4F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AED"/>
    <w:multiLevelType w:val="hybridMultilevel"/>
    <w:tmpl w:val="E7043B8A"/>
    <w:lvl w:ilvl="0" w:tplc="AEAC988C">
      <w:start w:val="1"/>
      <w:numFmt w:val="hebrew1"/>
      <w:lvlText w:val="%1."/>
      <w:lvlJc w:val="left"/>
      <w:pPr>
        <w:tabs>
          <w:tab w:val="num" w:pos="1110"/>
        </w:tabs>
        <w:ind w:left="1110" w:hanging="360"/>
      </w:pPr>
      <w:rPr>
        <w:rFonts w:hint="default"/>
        <w:b/>
      </w:rPr>
    </w:lvl>
    <w:lvl w:ilvl="1" w:tplc="D512B082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FF58648E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18D2783A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BA90B8D0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87C0378A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1544204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87E2932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DB3C11B2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 w15:restartNumberingAfterBreak="0">
    <w:nsid w:val="04211D5C"/>
    <w:multiLevelType w:val="hybridMultilevel"/>
    <w:tmpl w:val="8EFE2392"/>
    <w:lvl w:ilvl="0" w:tplc="9552E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6220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7AAE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94F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87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A27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5C8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0297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90C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308BA"/>
    <w:multiLevelType w:val="hybridMultilevel"/>
    <w:tmpl w:val="81B8E076"/>
    <w:lvl w:ilvl="0" w:tplc="A8FC5A7C">
      <w:start w:val="1"/>
      <w:numFmt w:val="bullet"/>
      <w:lvlText w:val=""/>
      <w:lvlJc w:val="left"/>
      <w:pPr>
        <w:ind w:left="785" w:hanging="360"/>
      </w:pPr>
      <w:rPr>
        <w:rFonts w:ascii="Symbol" w:eastAsia="Times New Roman" w:hAnsi="Symbol" w:cs="Arial" w:hint="default"/>
        <w:color w:val="auto"/>
      </w:rPr>
    </w:lvl>
    <w:lvl w:ilvl="1" w:tplc="629A3F04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E320D162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AB21F3C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BE88F31A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EB9207F4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7FDC7EFC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E8303946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949E0374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8A05DFE"/>
    <w:multiLevelType w:val="hybridMultilevel"/>
    <w:tmpl w:val="5EC4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47B3C"/>
    <w:multiLevelType w:val="hybridMultilevel"/>
    <w:tmpl w:val="8D8A4A0A"/>
    <w:lvl w:ilvl="0" w:tplc="2C10B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8469EA" w:tentative="1">
      <w:start w:val="1"/>
      <w:numFmt w:val="lowerLetter"/>
      <w:lvlText w:val="%2."/>
      <w:lvlJc w:val="left"/>
      <w:pPr>
        <w:ind w:left="1440" w:hanging="360"/>
      </w:pPr>
    </w:lvl>
    <w:lvl w:ilvl="2" w:tplc="D2106F08" w:tentative="1">
      <w:start w:val="1"/>
      <w:numFmt w:val="lowerRoman"/>
      <w:lvlText w:val="%3."/>
      <w:lvlJc w:val="right"/>
      <w:pPr>
        <w:ind w:left="2160" w:hanging="180"/>
      </w:pPr>
    </w:lvl>
    <w:lvl w:ilvl="3" w:tplc="0BC00E0C" w:tentative="1">
      <w:start w:val="1"/>
      <w:numFmt w:val="decimal"/>
      <w:lvlText w:val="%4."/>
      <w:lvlJc w:val="left"/>
      <w:pPr>
        <w:ind w:left="2880" w:hanging="360"/>
      </w:pPr>
    </w:lvl>
    <w:lvl w:ilvl="4" w:tplc="3ABCD02C" w:tentative="1">
      <w:start w:val="1"/>
      <w:numFmt w:val="lowerLetter"/>
      <w:lvlText w:val="%5."/>
      <w:lvlJc w:val="left"/>
      <w:pPr>
        <w:ind w:left="3600" w:hanging="360"/>
      </w:pPr>
    </w:lvl>
    <w:lvl w:ilvl="5" w:tplc="9FD2AA52" w:tentative="1">
      <w:start w:val="1"/>
      <w:numFmt w:val="lowerRoman"/>
      <w:lvlText w:val="%6."/>
      <w:lvlJc w:val="right"/>
      <w:pPr>
        <w:ind w:left="4320" w:hanging="180"/>
      </w:pPr>
    </w:lvl>
    <w:lvl w:ilvl="6" w:tplc="7FD8DF2C" w:tentative="1">
      <w:start w:val="1"/>
      <w:numFmt w:val="decimal"/>
      <w:lvlText w:val="%7."/>
      <w:lvlJc w:val="left"/>
      <w:pPr>
        <w:ind w:left="5040" w:hanging="360"/>
      </w:pPr>
    </w:lvl>
    <w:lvl w:ilvl="7" w:tplc="370C2D52" w:tentative="1">
      <w:start w:val="1"/>
      <w:numFmt w:val="lowerLetter"/>
      <w:lvlText w:val="%8."/>
      <w:lvlJc w:val="left"/>
      <w:pPr>
        <w:ind w:left="5760" w:hanging="360"/>
      </w:pPr>
    </w:lvl>
    <w:lvl w:ilvl="8" w:tplc="2B1AD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55E61"/>
    <w:multiLevelType w:val="hybridMultilevel"/>
    <w:tmpl w:val="07689512"/>
    <w:lvl w:ilvl="0" w:tplc="6980E4E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7E840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AA20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0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85C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7473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987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4838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CA6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21E26"/>
    <w:multiLevelType w:val="hybridMultilevel"/>
    <w:tmpl w:val="9814C4B4"/>
    <w:lvl w:ilvl="0" w:tplc="C4AED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DE24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50DD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5AA26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D26B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96C7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8ACC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32EE6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BECE8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D12C11"/>
    <w:multiLevelType w:val="hybridMultilevel"/>
    <w:tmpl w:val="CB4CE118"/>
    <w:lvl w:ilvl="0" w:tplc="4170B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6FB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4C62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E40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DA5D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E8E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EA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D009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F0F7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74792"/>
    <w:multiLevelType w:val="hybridMultilevel"/>
    <w:tmpl w:val="907ED216"/>
    <w:lvl w:ilvl="0" w:tplc="76201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75E05B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98CA6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16D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32CC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846B3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F88B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D24F4D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E9E878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403CEF"/>
    <w:multiLevelType w:val="hybridMultilevel"/>
    <w:tmpl w:val="F3304332"/>
    <w:lvl w:ilvl="0" w:tplc="0C0A1D26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928E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1217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48F1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902A2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10CBA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4466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947E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2048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86F7A3F"/>
    <w:multiLevelType w:val="hybridMultilevel"/>
    <w:tmpl w:val="8D9AE4D6"/>
    <w:lvl w:ilvl="0" w:tplc="9CC81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D1CC36A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B8CC2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6F846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3A6AD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3A85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57092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7E420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EAE2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44"/>
    <w:rsid w:val="00023F63"/>
    <w:rsid w:val="001244C6"/>
    <w:rsid w:val="00147200"/>
    <w:rsid w:val="001F2D8B"/>
    <w:rsid w:val="00232CD8"/>
    <w:rsid w:val="00271773"/>
    <w:rsid w:val="00292381"/>
    <w:rsid w:val="002A5A23"/>
    <w:rsid w:val="002B0B3B"/>
    <w:rsid w:val="002E3CD1"/>
    <w:rsid w:val="002F5916"/>
    <w:rsid w:val="00306BF1"/>
    <w:rsid w:val="00336723"/>
    <w:rsid w:val="0037576A"/>
    <w:rsid w:val="0038761B"/>
    <w:rsid w:val="00397C55"/>
    <w:rsid w:val="00397F38"/>
    <w:rsid w:val="00422CA8"/>
    <w:rsid w:val="0042305E"/>
    <w:rsid w:val="004370D0"/>
    <w:rsid w:val="0049527D"/>
    <w:rsid w:val="004D4CA2"/>
    <w:rsid w:val="004F12AE"/>
    <w:rsid w:val="00510871"/>
    <w:rsid w:val="005262E2"/>
    <w:rsid w:val="00594B0D"/>
    <w:rsid w:val="00595912"/>
    <w:rsid w:val="00597640"/>
    <w:rsid w:val="005A2C22"/>
    <w:rsid w:val="005F106C"/>
    <w:rsid w:val="005F5212"/>
    <w:rsid w:val="0063098D"/>
    <w:rsid w:val="006A6B4F"/>
    <w:rsid w:val="0074084C"/>
    <w:rsid w:val="00742A8D"/>
    <w:rsid w:val="00765413"/>
    <w:rsid w:val="008342C1"/>
    <w:rsid w:val="008A3EAA"/>
    <w:rsid w:val="008D192B"/>
    <w:rsid w:val="008D3759"/>
    <w:rsid w:val="0090410F"/>
    <w:rsid w:val="009842A7"/>
    <w:rsid w:val="009B4FC2"/>
    <w:rsid w:val="00A360B6"/>
    <w:rsid w:val="00A6505D"/>
    <w:rsid w:val="00AE5AD9"/>
    <w:rsid w:val="00B102ED"/>
    <w:rsid w:val="00B303C2"/>
    <w:rsid w:val="00B304C3"/>
    <w:rsid w:val="00B46462"/>
    <w:rsid w:val="00B53C64"/>
    <w:rsid w:val="00C54947"/>
    <w:rsid w:val="00CB3A45"/>
    <w:rsid w:val="00CC76E0"/>
    <w:rsid w:val="00D05B49"/>
    <w:rsid w:val="00D20992"/>
    <w:rsid w:val="00D76105"/>
    <w:rsid w:val="00D83C44"/>
    <w:rsid w:val="00D908F0"/>
    <w:rsid w:val="00DB7F85"/>
    <w:rsid w:val="00E2064A"/>
    <w:rsid w:val="00E41544"/>
    <w:rsid w:val="00EB69F5"/>
    <w:rsid w:val="00EE4599"/>
    <w:rsid w:val="00F31DC2"/>
    <w:rsid w:val="00F360B6"/>
    <w:rsid w:val="00F50C1F"/>
    <w:rsid w:val="00F56B36"/>
    <w:rsid w:val="00FA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62EF84-8226-4BC6-A011-46DA63EE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03C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A03CF"/>
  </w:style>
  <w:style w:type="table" w:styleId="a6">
    <w:name w:val="Table Grid"/>
    <w:basedOn w:val="a1"/>
    <w:rsid w:val="004B118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C86EF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936CB8"/>
    <w:rPr>
      <w:rFonts w:cs="Arial"/>
      <w:sz w:val="24"/>
      <w:szCs w:val="24"/>
    </w:rPr>
  </w:style>
  <w:style w:type="character" w:customStyle="1" w:styleId="a8">
    <w:name w:val="כותרת תחתונה תו"/>
    <w:link w:val="a7"/>
    <w:uiPriority w:val="99"/>
    <w:rsid w:val="00FA4E7B"/>
    <w:rPr>
      <w:rFonts w:cs="Arial"/>
      <w:sz w:val="24"/>
      <w:szCs w:val="24"/>
    </w:rPr>
  </w:style>
  <w:style w:type="paragraph" w:styleId="a9">
    <w:name w:val="List Paragraph"/>
    <w:basedOn w:val="a"/>
    <w:uiPriority w:val="34"/>
    <w:qFormat/>
    <w:rsid w:val="00857435"/>
    <w:pPr>
      <w:ind w:left="720"/>
    </w:pPr>
  </w:style>
  <w:style w:type="paragraph" w:styleId="aa">
    <w:name w:val="Balloon Text"/>
    <w:basedOn w:val="a"/>
    <w:link w:val="ab"/>
    <w:rsid w:val="001F2D8B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1F2D8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D90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ida.biu.ac.il" TargetMode="External"/><Relationship Id="rId13" Type="http://schemas.openxmlformats.org/officeDocument/2006/relationships/hyperlink" Target="http://www.amazon.com/Category-Management-Purchasing-Strategic-Profitability/dp/0749472308/ref=as_li_bk_tl/?tag=purchasing05-20&amp;linkId=4c542aed167d9c53bc629d33211a5018&amp;linkCode=kt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yperlink" Target="http://www.cbc.org.il/contentc.aspx?code=100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oks.google.ie/books/about/Fundamentals_of_Building_Contract_Manage.html?id=pObKMWgurOYC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com/Purchasing-Supply-Management-Robert-Monczka/dp/1285869680/ref=as_li_bk_tl/?tag=purchasing05-20&amp;linkId=a80020d087ce19a88f97952310555b1e&amp;linkCode=kt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mazon.com/The-Purchasing-Chessboard-Increase-Suppliers/dp/1461422205/ref=as_li_bk_tl/?tag=purchasing05-20&amp;linkId=f33482e81b19dfef6a32b99290cb13d1&amp;linkCode=kt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mazon.com/Acquisition-Management-R-Marshall-Engelbeck/dp/1567261280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Procurement-Principles-Management-Peter-Baily/dp/0273713795" TargetMode="External"/><Relationship Id="rId14" Type="http://schemas.openxmlformats.org/officeDocument/2006/relationships/hyperlink" Target="http://www.amazon.com/Purchasing-Supply-Chain-Management-Analysis/dp/1408088460/ref=as_li_bk_tl/?tag=purchasing05-20&amp;linkId=2ae8fb106155d6c44901a713ae93b6e4&amp;linkCode=kt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3950</Characters>
  <Application>Microsoft Office Word</Application>
  <DocSecurity>4</DocSecurity>
  <Lines>32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Vodnik</dc:creator>
  <cp:lastModifiedBy>liat krulitzky</cp:lastModifiedBy>
  <cp:revision>2</cp:revision>
  <dcterms:created xsi:type="dcterms:W3CDTF">2017-09-04T11:05:00Z</dcterms:created>
  <dcterms:modified xsi:type="dcterms:W3CDTF">2017-09-04T11:05:00Z</dcterms:modified>
</cp:coreProperties>
</file>