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F" w:rsidRPr="00A16558" w:rsidRDefault="00F947BF" w:rsidP="00E247E0">
      <w:pPr>
        <w:pStyle w:val="2"/>
        <w:spacing w:line="240" w:lineRule="auto"/>
        <w:rPr>
          <w:sz w:val="28"/>
          <w:szCs w:val="28"/>
          <w:u w:val="single"/>
          <w:rtl/>
        </w:rPr>
      </w:pPr>
      <w:r w:rsidRPr="00A16558">
        <w:rPr>
          <w:rFonts w:hint="cs"/>
          <w:sz w:val="28"/>
          <w:szCs w:val="28"/>
          <w:u w:val="single"/>
          <w:rtl/>
        </w:rPr>
        <w:t xml:space="preserve">המחלקה לניהול </w:t>
      </w:r>
      <w:r w:rsidRPr="00A16558">
        <w:rPr>
          <w:sz w:val="28"/>
          <w:szCs w:val="28"/>
          <w:u w:val="single"/>
          <w:rtl/>
        </w:rPr>
        <w:t xml:space="preserve">– </w:t>
      </w:r>
      <w:r w:rsidRPr="00A16558">
        <w:rPr>
          <w:rFonts w:hint="cs"/>
          <w:sz w:val="28"/>
          <w:szCs w:val="28"/>
          <w:u w:val="single"/>
          <w:rtl/>
        </w:rPr>
        <w:t>ניהול טכנולוגיה תואר ראשון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 w:rsidRPr="00505ABB">
        <w:rPr>
          <w:rFonts w:hint="cs"/>
          <w:sz w:val="24"/>
          <w:szCs w:val="24"/>
          <w:rtl/>
        </w:rPr>
        <w:t>טלפון מזכירות תואר ראשון במחלקה: 03-5317258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כתובת אימייל: </w:t>
      </w:r>
      <w:hyperlink r:id="rId5" w:history="1">
        <w:r w:rsidRPr="00311E2C">
          <w:rPr>
            <w:rStyle w:val="Hyperlink"/>
            <w:sz w:val="24"/>
            <w:szCs w:val="24"/>
          </w:rPr>
          <w:t>ba.lm@biu.ac.il</w:t>
        </w:r>
      </w:hyperlink>
    </w:p>
    <w:p w:rsidR="00520ABB" w:rsidRPr="00505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אתר המחלקה: </w:t>
      </w:r>
      <w:r w:rsidRPr="00505ABB">
        <w:rPr>
          <w:sz w:val="24"/>
          <w:szCs w:val="24"/>
        </w:rPr>
        <w:t>http://management.biu.ac.il</w:t>
      </w:r>
      <w:r w:rsidRPr="00505ABB">
        <w:rPr>
          <w:rFonts w:cs="Arial"/>
          <w:sz w:val="24"/>
          <w:szCs w:val="24"/>
          <w:rtl/>
        </w:rPr>
        <w:t>/</w:t>
      </w:r>
    </w:p>
    <w:p w:rsidR="00520ABB" w:rsidRDefault="00520ABB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</w:p>
    <w:p w:rsidR="00E247E0" w:rsidRPr="00A16558" w:rsidRDefault="00E247E0" w:rsidP="002806D3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  <w:r w:rsidRPr="00A16558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הנחיות רישום לקראת שנה"ל תשע"</w:t>
      </w:r>
      <w:r w:rsidR="00584CCD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ט</w:t>
      </w:r>
      <w:r w:rsidR="007B0625" w:rsidRPr="00A16558">
        <w:rPr>
          <w:rFonts w:ascii="Times New Roman" w:eastAsia="Times New Roman" w:hAnsi="Times New Roman" w:cs="Arial" w:hint="cs"/>
          <w:sz w:val="18"/>
          <w:szCs w:val="18"/>
          <w:u w:val="single"/>
          <w:rtl/>
        </w:rPr>
        <w:t>: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1. שימו לב: הדרישה לתואר היא 64 </w:t>
      </w:r>
      <w:proofErr w:type="spellStart"/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, כולל קורסי יסוד ביהדות וקורסים כלליים. הקפידו על מילוי כל הדרישות כדי   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לקבל זכאות לתואר.</w:t>
      </w:r>
    </w:p>
    <w:p w:rsidR="00E247E0" w:rsidRPr="00E247E0" w:rsidRDefault="00E247E0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2. כל הסטודנטים חייבים ב-46</w:t>
      </w:r>
      <w:r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proofErr w:type="spellStart"/>
      <w:r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>
        <w:rPr>
          <w:rFonts w:ascii="Times New Roman" w:eastAsia="Times New Roman" w:hAnsi="Times New Roman" w:cs="Arial" w:hint="cs"/>
          <w:sz w:val="18"/>
          <w:szCs w:val="18"/>
          <w:rtl/>
        </w:rPr>
        <w:t xml:space="preserve"> בניהול טכנולוגיה</w:t>
      </w: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>. יש לשים לב למילוי מכסה זו ולפי הצורך להשלים בקורסי בחירה.</w:t>
      </w:r>
    </w:p>
    <w:p w:rsidR="00520ABB" w:rsidRPr="00520ABB" w:rsidRDefault="00E247E0" w:rsidP="00520ABB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E247E0">
        <w:rPr>
          <w:rFonts w:ascii="Times New Roman" w:eastAsia="Times New Roman" w:hAnsi="Times New Roman" w:cs="Arial" w:hint="cs"/>
          <w:sz w:val="18"/>
          <w:szCs w:val="18"/>
          <w:rtl/>
        </w:rPr>
        <w:t xml:space="preserve">3. </w:t>
      </w:r>
      <w:r w:rsidR="00520ABB" w:rsidRPr="00520ABB">
        <w:rPr>
          <w:rFonts w:ascii="Times New Roman" w:eastAsia="Times New Roman" w:hAnsi="Times New Roman" w:cs="Arial" w:hint="cs"/>
          <w:sz w:val="18"/>
          <w:szCs w:val="18"/>
          <w:rtl/>
        </w:rPr>
        <w:t xml:space="preserve">פטורים - סטודנטים המבקשים לקבל פטור ע"ס לימודים אקדמיים קודמים יגישו בקשה לוועדת הסטטוס באוניברסיטה </w:t>
      </w:r>
    </w:p>
    <w:p w:rsidR="00520ABB" w:rsidRPr="00520ABB" w:rsidRDefault="00520ABB" w:rsidP="00520ABB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520ABB">
        <w:rPr>
          <w:rFonts w:ascii="Times New Roman" w:eastAsia="Times New Roman" w:hAnsi="Times New Roman" w:cs="Arial" w:hint="cs"/>
          <w:sz w:val="18"/>
          <w:szCs w:val="18"/>
          <w:rtl/>
        </w:rPr>
        <w:t xml:space="preserve">    מיד עם קבלתם. ניתן לקבל ייעוץ במחלקה. כל עוד לא אושר הפטור ע"י ועדת הסטטוס יש להירשם לתוכנית  המלאה.</w:t>
      </w:r>
    </w:p>
    <w:p w:rsidR="00614A5D" w:rsidRPr="007B0625" w:rsidRDefault="00520ABB" w:rsidP="00614A5D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 w:hint="cs"/>
          <w:sz w:val="18"/>
          <w:szCs w:val="18"/>
          <w:rtl/>
        </w:rPr>
        <w:t>4</w:t>
      </w:r>
      <w:r w:rsidR="00614A5D">
        <w:rPr>
          <w:rFonts w:ascii="Times New Roman" w:eastAsia="Times New Roman" w:hAnsi="Times New Roman" w:cs="Arial" w:hint="cs"/>
          <w:sz w:val="18"/>
          <w:szCs w:val="18"/>
          <w:rtl/>
        </w:rPr>
        <w:t xml:space="preserve">. עתודאים ומשתלמי צה"ל הלומדים לתואר שנתיים ילמדו בשנה א' גם קורסים משנה ב' בתאום עם המחלקה. </w:t>
      </w:r>
    </w:p>
    <w:p w:rsidR="00F947BF" w:rsidRPr="00E247E0" w:rsidRDefault="00F947BF" w:rsidP="00E247E0">
      <w:pPr>
        <w:ind w:left="227" w:hanging="227"/>
        <w:rPr>
          <w:sz w:val="24"/>
          <w:szCs w:val="24"/>
          <w:rtl/>
        </w:rPr>
      </w:pPr>
    </w:p>
    <w:p w:rsidR="00F947BF" w:rsidRPr="00E614A3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E614A3">
        <w:rPr>
          <w:rFonts w:hint="cs"/>
          <w:b/>
          <w:bCs/>
          <w:sz w:val="24"/>
          <w:szCs w:val="24"/>
          <w:u w:val="single"/>
          <w:rtl/>
        </w:rPr>
        <w:t>שנה א'- קורסי חובה:</w:t>
      </w:r>
    </w:p>
    <w:tbl>
      <w:tblPr>
        <w:bidiVisual/>
        <w:tblW w:w="6908" w:type="dxa"/>
        <w:tblInd w:w="93" w:type="dxa"/>
        <w:tblLook w:val="04A0" w:firstRow="1" w:lastRow="0" w:firstColumn="1" w:lastColumn="0" w:noHBand="0" w:noVBand="1"/>
      </w:tblPr>
      <w:tblGrid>
        <w:gridCol w:w="633"/>
        <w:gridCol w:w="5283"/>
        <w:gridCol w:w="992"/>
      </w:tblGrid>
      <w:tr w:rsidR="002806D3" w:rsidRPr="00E614A3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002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א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E614A3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003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ב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E614A3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004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למדעי החברה 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005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מתמטיקה למדעי החברה 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E614A3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006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מבוא להסתברות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015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מיקרו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016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2806D3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מאקרו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025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806D3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יסודות הלוגיסטיקה</w:t>
            </w:r>
            <w:r w:rsidR="00584CC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84CCD">
              <w:rPr>
                <w:sz w:val="20"/>
                <w:szCs w:val="20"/>
                <w:rtl/>
              </w:rPr>
              <w:t>–</w:t>
            </w:r>
            <w:r w:rsidR="00584CCD">
              <w:rPr>
                <w:rFonts w:hint="cs"/>
                <w:sz w:val="20"/>
                <w:szCs w:val="20"/>
                <w:rtl/>
              </w:rPr>
              <w:t xml:space="preserve"> מתוקשב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2806D3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Default="00ED7E66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</w:t>
            </w:r>
            <w:r w:rsidR="00A7730E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2806D3" w:rsidRPr="00C8292B" w:rsidRDefault="002A3619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המשאב האנושי</w:t>
            </w:r>
            <w:r w:rsidR="002806D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06D3" w:rsidRPr="00251F19" w:rsidRDefault="00ED7E66" w:rsidP="00E247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ED7E66" w:rsidRPr="009628BE" w:rsidTr="00BB1DB6">
        <w:tc>
          <w:tcPr>
            <w:tcW w:w="633" w:type="dxa"/>
          </w:tcPr>
          <w:p w:rsidR="00ED7E66" w:rsidRDefault="00ED7E66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</w:t>
            </w:r>
            <w:r w:rsidR="00A7730E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5283" w:type="dxa"/>
            <w:shd w:val="clear" w:color="auto" w:fill="auto"/>
            <w:noWrap/>
            <w:vAlign w:val="bottom"/>
          </w:tcPr>
          <w:p w:rsidR="00ED7E66" w:rsidRDefault="002A3619" w:rsidP="002A361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התנהגות ארגונית</w:t>
            </w:r>
            <w:r w:rsidR="00ED7E66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D7E66" w:rsidRPr="00251F19" w:rsidRDefault="00ED7E66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</w:tr>
      <w:tr w:rsidR="002806D3" w:rsidRPr="009628BE" w:rsidTr="00BB1DB6">
        <w:tc>
          <w:tcPr>
            <w:tcW w:w="633" w:type="dxa"/>
          </w:tcPr>
          <w:p w:rsidR="002806D3" w:rsidRPr="00C8292B" w:rsidRDefault="00ED7E66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220</w:t>
            </w:r>
          </w:p>
        </w:tc>
        <w:tc>
          <w:tcPr>
            <w:tcW w:w="5283" w:type="dxa"/>
            <w:shd w:val="clear" w:color="auto" w:fill="auto"/>
            <w:noWrap/>
            <w:vAlign w:val="bottom"/>
            <w:hideMark/>
          </w:tcPr>
          <w:p w:rsidR="002806D3" w:rsidRPr="00C8292B" w:rsidRDefault="00ED7E66" w:rsidP="00ED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ניהול טכנולוגי</w:t>
            </w:r>
            <w:r>
              <w:rPr>
                <w:rFonts w:hint="cs"/>
                <w:sz w:val="20"/>
                <w:szCs w:val="20"/>
                <w:rtl/>
              </w:rPr>
              <w:t>ות</w:t>
            </w:r>
            <w:r w:rsidR="002806D3" w:rsidRPr="00C8292B">
              <w:rPr>
                <w:sz w:val="20"/>
                <w:szCs w:val="20"/>
                <w:rtl/>
              </w:rPr>
              <w:t xml:space="preserve"> מידע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06D3" w:rsidRPr="009628BE" w:rsidRDefault="002806D3" w:rsidP="00E247E0">
            <w:pPr>
              <w:rPr>
                <w:rFonts w:ascii="Arial" w:hAnsi="Arial"/>
                <w:sz w:val="18"/>
              </w:rPr>
            </w:pPr>
            <w:r w:rsidRPr="00A16558">
              <w:rPr>
                <w:rFonts w:ascii="Arial" w:hAnsi="Arial"/>
                <w:sz w:val="18"/>
                <w:u w:val="single"/>
              </w:rPr>
              <w:t>1.5</w:t>
            </w:r>
          </w:p>
        </w:tc>
      </w:tr>
      <w:tr w:rsidR="002806D3" w:rsidRPr="009628BE" w:rsidTr="00BB1DB6"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2806D3" w:rsidRPr="006D7A29" w:rsidRDefault="002806D3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5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D3" w:rsidRPr="006D7A29" w:rsidRDefault="002806D3" w:rsidP="00E247E0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א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6D3" w:rsidRPr="006D7A29" w:rsidRDefault="002806D3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 w:rsidR="00E61803">
              <w:rPr>
                <w:rFonts w:ascii="Arial" w:hAnsi="Arial" w:hint="cs"/>
                <w:b/>
                <w:bCs/>
                <w:sz w:val="18"/>
                <w:rtl/>
              </w:rPr>
              <w:t>4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</w:p>
        </w:tc>
      </w:tr>
    </w:tbl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</w:p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שנה ב' </w:t>
      </w:r>
      <w:r w:rsidRPr="008A4139">
        <w:rPr>
          <w:b/>
          <w:bCs/>
          <w:sz w:val="24"/>
          <w:szCs w:val="24"/>
          <w:u w:val="single"/>
          <w:rtl/>
        </w:rPr>
        <w:t>–</w:t>
      </w: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 קורסי חובה:</w:t>
      </w:r>
    </w:p>
    <w:tbl>
      <w:tblPr>
        <w:bidiVisual/>
        <w:tblW w:w="7038" w:type="dxa"/>
        <w:tblInd w:w="93" w:type="dxa"/>
        <w:tblLook w:val="04A0" w:firstRow="1" w:lastRow="0" w:firstColumn="1" w:lastColumn="0" w:noHBand="0" w:noVBand="1"/>
      </w:tblPr>
      <w:tblGrid>
        <w:gridCol w:w="660"/>
        <w:gridCol w:w="1222"/>
        <w:gridCol w:w="4022"/>
        <w:gridCol w:w="1134"/>
      </w:tblGrid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007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חקר ביצועים</w:t>
            </w:r>
            <w:r w:rsidRPr="00C8292B">
              <w:rPr>
                <w:rFonts w:hint="cs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E614A3" w:rsidRDefault="00E61803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008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חקר ביצועים </w:t>
            </w:r>
            <w:r w:rsidRPr="00C8292B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E614A3" w:rsidRDefault="00E61803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009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61803" w:rsidRPr="00ED68E4" w:rsidRDefault="00ED68E4" w:rsidP="006B6694">
            <w:pPr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שיטות</w:t>
            </w:r>
            <w:r w:rsidR="006B6694">
              <w:rPr>
                <w:rFonts w:hint="cs"/>
                <w:sz w:val="20"/>
                <w:szCs w:val="20"/>
                <w:rtl/>
              </w:rPr>
              <w:t xml:space="preserve"> וכלי</w:t>
            </w:r>
            <w:r>
              <w:rPr>
                <w:rFonts w:hint="cs"/>
                <w:sz w:val="20"/>
                <w:szCs w:val="20"/>
                <w:rtl/>
              </w:rPr>
              <w:t xml:space="preserve"> מחקר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61803" w:rsidRPr="007B0625" w:rsidRDefault="00EE30E9" w:rsidP="00ED7E6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E61803" w:rsidRPr="003F1BA8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026</w:t>
            </w:r>
          </w:p>
        </w:tc>
        <w:tc>
          <w:tcPr>
            <w:tcW w:w="5244" w:type="dxa"/>
            <w:gridSpan w:val="2"/>
            <w:shd w:val="clear" w:color="auto" w:fill="auto"/>
            <w:noWrap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המלאי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61803" w:rsidRPr="003F1BA8" w:rsidRDefault="00E61803" w:rsidP="00ED7E66">
            <w:pPr>
              <w:rPr>
                <w:rFonts w:ascii="Arial" w:hAnsi="Arial"/>
                <w:sz w:val="18"/>
              </w:rPr>
            </w:pPr>
            <w:r w:rsidRPr="003F1BA8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222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ניהול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פרוייקטים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טכנולוגיים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7B0625" w:rsidRDefault="00E61803" w:rsidP="00ED7E66">
            <w:pPr>
              <w:rPr>
                <w:rFonts w:ascii="Arial" w:hAnsi="Arial"/>
                <w:sz w:val="18"/>
                <w:szCs w:val="18"/>
              </w:rPr>
            </w:pPr>
            <w:r w:rsidRPr="007B0625">
              <w:rPr>
                <w:rFonts w:ascii="Arial" w:hAnsi="Arial"/>
                <w:sz w:val="18"/>
                <w:szCs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223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D7E6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מחקר ופיתוח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9628BE" w:rsidRDefault="00E61803" w:rsidP="00ED7E66">
            <w:pPr>
              <w:rPr>
                <w:rFonts w:ascii="Arial" w:hAnsi="Arial"/>
                <w:sz w:val="18"/>
                <w:rtl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224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1 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E61803" w:rsidRDefault="00E61803" w:rsidP="00ED7E66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E61803" w:rsidRPr="009628BE" w:rsidTr="00BB1DB6">
        <w:tc>
          <w:tcPr>
            <w:tcW w:w="660" w:type="dxa"/>
          </w:tcPr>
          <w:p w:rsidR="00E61803" w:rsidRPr="00C8292B" w:rsidRDefault="00E61803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225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61803" w:rsidRPr="00C8292B" w:rsidRDefault="00E61803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61803" w:rsidRPr="009628BE" w:rsidRDefault="00E61803" w:rsidP="00ED7E66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</w:tr>
      <w:tr w:rsidR="00EE30E9" w:rsidRPr="009628BE" w:rsidTr="00BB1DB6">
        <w:tc>
          <w:tcPr>
            <w:tcW w:w="660" w:type="dxa"/>
          </w:tcPr>
          <w:p w:rsidR="00EE30E9" w:rsidRDefault="00520ABB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226</w:t>
            </w: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</w:tcPr>
          <w:p w:rsidR="00EE30E9" w:rsidRDefault="00520ABB" w:rsidP="00E6180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קבלת החלטות במערכות עתירות טכנולוגיה</w:t>
            </w:r>
            <w:r w:rsidR="00EE30E9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E30E9" w:rsidRPr="00EE30E9" w:rsidRDefault="00EE30E9" w:rsidP="00ED7E66">
            <w:pPr>
              <w:rPr>
                <w:rFonts w:ascii="Arial" w:hAnsi="Arial"/>
                <w:sz w:val="18"/>
                <w:szCs w:val="18"/>
              </w:rPr>
            </w:pPr>
            <w:r w:rsidRPr="00EE30E9">
              <w:rPr>
                <w:rFonts w:ascii="Arial" w:hAnsi="Arial" w:hint="cs"/>
                <w:sz w:val="18"/>
                <w:szCs w:val="18"/>
                <w:rtl/>
              </w:rPr>
              <w:t xml:space="preserve">1.5 </w:t>
            </w:r>
          </w:p>
        </w:tc>
      </w:tr>
      <w:tr w:rsidR="00ED7E66" w:rsidRPr="009628BE" w:rsidTr="00BB1DB6">
        <w:tc>
          <w:tcPr>
            <w:tcW w:w="660" w:type="dxa"/>
          </w:tcPr>
          <w:p w:rsidR="00ED7E66" w:rsidRPr="00C8292B" w:rsidRDefault="00ED7E66" w:rsidP="00ED7E66">
            <w:pPr>
              <w:rPr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2"/>
            <w:shd w:val="clear" w:color="auto" w:fill="auto"/>
            <w:noWrap/>
            <w:vAlign w:val="bottom"/>
            <w:hideMark/>
          </w:tcPr>
          <w:p w:rsidR="00ED7E66" w:rsidRPr="00C8292B" w:rsidRDefault="00E61803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קורסי בחירה </w:t>
            </w:r>
            <w:r w:rsidR="00ED7E66"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7E66" w:rsidRPr="00E61803" w:rsidRDefault="00E61803" w:rsidP="00ED7E66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E61803">
              <w:rPr>
                <w:rFonts w:ascii="Arial" w:hAnsi="Arial" w:hint="cs"/>
                <w:sz w:val="18"/>
                <w:szCs w:val="18"/>
                <w:u w:val="single"/>
                <w:rtl/>
              </w:rPr>
              <w:t>2</w:t>
            </w:r>
          </w:p>
        </w:tc>
      </w:tr>
      <w:tr w:rsidR="00ED7E66" w:rsidRPr="009628BE" w:rsidTr="00BB1DB6">
        <w:tc>
          <w:tcPr>
            <w:tcW w:w="1882" w:type="dxa"/>
            <w:gridSpan w:val="2"/>
            <w:tcBorders>
              <w:left w:val="nil"/>
              <w:bottom w:val="nil"/>
              <w:right w:val="nil"/>
            </w:tcBorders>
          </w:tcPr>
          <w:p w:rsidR="00ED7E66" w:rsidRPr="006D7A29" w:rsidRDefault="00ED7E66" w:rsidP="00ED7E66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66" w:rsidRPr="006D7A29" w:rsidRDefault="00ED7E66" w:rsidP="00ED7E66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ב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E66" w:rsidRPr="006D7A29" w:rsidRDefault="00ED7E66" w:rsidP="00E61803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 w:rsidR="00E61803">
              <w:rPr>
                <w:rFonts w:ascii="Arial" w:hAnsi="Arial" w:hint="cs"/>
                <w:b/>
                <w:bCs/>
                <w:sz w:val="18"/>
                <w:rtl/>
              </w:rPr>
              <w:t>5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.5</w:t>
            </w:r>
          </w:p>
        </w:tc>
      </w:tr>
    </w:tbl>
    <w:p w:rsidR="00B455B3" w:rsidRPr="00357841" w:rsidRDefault="00B455B3" w:rsidP="00E247E0">
      <w:pPr>
        <w:ind w:left="227" w:hanging="227"/>
        <w:rPr>
          <w:b/>
          <w:bCs/>
          <w:sz w:val="18"/>
          <w:rtl/>
        </w:rPr>
      </w:pPr>
    </w:p>
    <w:p w:rsidR="00F947BF" w:rsidRDefault="00F947BF" w:rsidP="00E247E0">
      <w:pPr>
        <w:ind w:left="227" w:hanging="227"/>
        <w:rPr>
          <w:sz w:val="18"/>
          <w:rtl/>
        </w:rPr>
      </w:pPr>
      <w:r w:rsidRPr="004D3B0D">
        <w:rPr>
          <w:rFonts w:hint="cs"/>
          <w:b/>
          <w:bCs/>
          <w:sz w:val="24"/>
          <w:szCs w:val="24"/>
          <w:u w:val="single"/>
          <w:rtl/>
        </w:rPr>
        <w:t xml:space="preserve">שנה ג' </w:t>
      </w:r>
      <w:r w:rsidR="007B0625">
        <w:rPr>
          <w:b/>
          <w:bCs/>
          <w:sz w:val="24"/>
          <w:szCs w:val="24"/>
          <w:u w:val="single"/>
          <w:rtl/>
        </w:rPr>
        <w:t>–</w:t>
      </w:r>
      <w:r w:rsidR="007B0625">
        <w:rPr>
          <w:rFonts w:hint="cs"/>
          <w:b/>
          <w:bCs/>
          <w:sz w:val="24"/>
          <w:szCs w:val="24"/>
          <w:u w:val="single"/>
          <w:rtl/>
        </w:rPr>
        <w:t xml:space="preserve"> קורסי חובה</w:t>
      </w:r>
      <w:r>
        <w:rPr>
          <w:rFonts w:hint="cs"/>
          <w:sz w:val="18"/>
          <w:rtl/>
        </w:rPr>
        <w:t>:</w:t>
      </w:r>
    </w:p>
    <w:tbl>
      <w:tblPr>
        <w:bidiVisual/>
        <w:tblW w:w="7000" w:type="dxa"/>
        <w:tblInd w:w="93" w:type="dxa"/>
        <w:tblLook w:val="04A0" w:firstRow="1" w:lastRow="0" w:firstColumn="1" w:lastColumn="0" w:noHBand="0" w:noVBand="1"/>
      </w:tblPr>
      <w:tblGrid>
        <w:gridCol w:w="656"/>
        <w:gridCol w:w="5210"/>
        <w:gridCol w:w="1134"/>
      </w:tblGrid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030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התפעול והיצור</w:t>
            </w:r>
            <w:r w:rsidR="00584CC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584CCD">
              <w:rPr>
                <w:sz w:val="20"/>
                <w:szCs w:val="20"/>
                <w:rtl/>
              </w:rPr>
              <w:t>–</w:t>
            </w:r>
            <w:r w:rsidR="00584CCD">
              <w:rPr>
                <w:rFonts w:hint="cs"/>
                <w:sz w:val="20"/>
                <w:szCs w:val="20"/>
                <w:rtl/>
              </w:rPr>
              <w:t xml:space="preserve"> מתוקשב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1.5</w:t>
            </w:r>
          </w:p>
        </w:tc>
      </w:tr>
      <w:tr w:rsidR="00DB3B42" w:rsidRPr="00196549" w:rsidTr="00BB1DB6">
        <w:tc>
          <w:tcPr>
            <w:tcW w:w="656" w:type="dxa"/>
          </w:tcPr>
          <w:p w:rsidR="00DB3B42" w:rsidRDefault="00DB3B42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033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DB3B42" w:rsidRDefault="00DB3B42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מערכות לוגיסטיות</w:t>
            </w:r>
            <w:r w:rsidR="000C2681">
              <w:rPr>
                <w:rFonts w:hint="cs"/>
                <w:sz w:val="20"/>
                <w:szCs w:val="20"/>
                <w:rtl/>
              </w:rPr>
              <w:t xml:space="preserve"> - מתוקשב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B3B42" w:rsidRPr="00CA041B" w:rsidRDefault="00DB3B42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</w:t>
            </w:r>
            <w:r w:rsidR="0039500A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עיוני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6730" w:rsidRPr="00CA041B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221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פיננסי בחברות טכנולוגיה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E61803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227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</w:t>
            </w:r>
            <w:r>
              <w:rPr>
                <w:rFonts w:hint="cs"/>
                <w:sz w:val="20"/>
                <w:szCs w:val="20"/>
              </w:rPr>
              <w:t>ERP</w:t>
            </w:r>
            <w:r>
              <w:rPr>
                <w:rFonts w:hint="cs"/>
                <w:sz w:val="20"/>
                <w:szCs w:val="20"/>
                <w:rtl/>
              </w:rPr>
              <w:t xml:space="preserve"> ן </w:t>
            </w:r>
            <w:r>
              <w:rPr>
                <w:rFonts w:hint="cs"/>
                <w:sz w:val="20"/>
                <w:szCs w:val="20"/>
              </w:rPr>
              <w:t>E_BUISNESS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E61803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228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9C6730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ה</w:t>
            </w:r>
            <w:r w:rsidRPr="00C8292B">
              <w:rPr>
                <w:rFonts w:hint="cs"/>
                <w:sz w:val="20"/>
                <w:szCs w:val="20"/>
                <w:rtl/>
              </w:rPr>
              <w:t>י</w:t>
            </w:r>
            <w:r w:rsidRPr="00C8292B">
              <w:rPr>
                <w:sz w:val="20"/>
                <w:szCs w:val="20"/>
                <w:rtl/>
              </w:rPr>
              <w:t>בטים משפטיים בניהול טכנולוגיה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229</w:t>
            </w: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9C6730" w:rsidRPr="00C8292B" w:rsidRDefault="00485AA4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בינה עסקית</w:t>
            </w:r>
            <w:r w:rsidR="009C6730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6730" w:rsidRPr="00196549" w:rsidRDefault="009C6730" w:rsidP="00E247E0">
            <w:pPr>
              <w:rPr>
                <w:rFonts w:ascii="Arial" w:hAnsi="Arial"/>
                <w:sz w:val="18"/>
                <w:rtl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.5</w:t>
            </w:r>
          </w:p>
        </w:tc>
      </w:tr>
      <w:tr w:rsidR="009C6730" w:rsidRPr="00196549" w:rsidTr="00BB1DB6">
        <w:tc>
          <w:tcPr>
            <w:tcW w:w="656" w:type="dxa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230</w:t>
            </w:r>
          </w:p>
        </w:tc>
        <w:tc>
          <w:tcPr>
            <w:tcW w:w="5210" w:type="dxa"/>
            <w:shd w:val="clear" w:color="auto" w:fill="auto"/>
            <w:noWrap/>
            <w:vAlign w:val="bottom"/>
          </w:tcPr>
          <w:p w:rsidR="009C6730" w:rsidRPr="00C8292B" w:rsidRDefault="009C6730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מחקרי בניהול טכנולוגיה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6730" w:rsidRPr="00CA041B" w:rsidRDefault="009C6730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</w:tr>
      <w:tr w:rsidR="00ED7E66" w:rsidRPr="00196549" w:rsidTr="00BB1DB6">
        <w:tc>
          <w:tcPr>
            <w:tcW w:w="656" w:type="dxa"/>
          </w:tcPr>
          <w:p w:rsidR="00ED7E66" w:rsidRPr="00C8292B" w:rsidRDefault="00ED7E66" w:rsidP="00E247E0">
            <w:pPr>
              <w:rPr>
                <w:sz w:val="20"/>
                <w:szCs w:val="20"/>
                <w:rtl/>
              </w:rPr>
            </w:pPr>
          </w:p>
        </w:tc>
        <w:tc>
          <w:tcPr>
            <w:tcW w:w="5210" w:type="dxa"/>
            <w:shd w:val="clear" w:color="auto" w:fill="auto"/>
            <w:noWrap/>
            <w:vAlign w:val="bottom"/>
            <w:hideMark/>
          </w:tcPr>
          <w:p w:rsidR="00ED7E66" w:rsidRPr="00C8292B" w:rsidRDefault="00CA041B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קורסי בחירה</w:t>
            </w:r>
            <w:r w:rsidR="00ED7E66"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D7E66" w:rsidRPr="00CA041B" w:rsidRDefault="00CA041B" w:rsidP="00E247E0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CA041B">
              <w:rPr>
                <w:rFonts w:ascii="Arial" w:hAnsi="Arial" w:hint="cs"/>
                <w:sz w:val="18"/>
                <w:szCs w:val="18"/>
                <w:u w:val="single"/>
                <w:rtl/>
              </w:rPr>
              <w:t>3</w:t>
            </w:r>
          </w:p>
        </w:tc>
      </w:tr>
      <w:tr w:rsidR="00ED7E66" w:rsidRPr="00196549" w:rsidTr="00BB1DB6"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ED7E66" w:rsidRPr="006D7A29" w:rsidRDefault="00ED7E66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52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E66" w:rsidRPr="006D7A29" w:rsidRDefault="00ED7E66" w:rsidP="00E247E0">
            <w:pPr>
              <w:rPr>
                <w:b/>
                <w:bCs/>
                <w:sz w:val="18"/>
                <w:rtl/>
              </w:rPr>
            </w:pPr>
            <w:r w:rsidRPr="006D7A29">
              <w:rPr>
                <w:rFonts w:hint="cs"/>
                <w:b/>
                <w:bCs/>
                <w:sz w:val="18"/>
                <w:rtl/>
              </w:rPr>
              <w:t>סה"כ שנה ג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E66" w:rsidRPr="009C6730" w:rsidRDefault="009C6730" w:rsidP="00CA041B">
            <w:pPr>
              <w:rPr>
                <w:rFonts w:ascii="Arial" w:hAnsi="Arial"/>
                <w:b/>
                <w:bCs/>
              </w:rPr>
            </w:pPr>
            <w:r w:rsidRPr="009C6730">
              <w:rPr>
                <w:rFonts w:ascii="Arial" w:hAnsi="Arial"/>
                <w:b/>
                <w:bCs/>
              </w:rPr>
              <w:t>16</w:t>
            </w:r>
          </w:p>
        </w:tc>
      </w:tr>
    </w:tbl>
    <w:p w:rsidR="00F947BF" w:rsidRPr="00196549" w:rsidRDefault="00F947BF" w:rsidP="00E247E0">
      <w:pPr>
        <w:rPr>
          <w:sz w:val="18"/>
          <w:rtl/>
        </w:rPr>
      </w:pPr>
    </w:p>
    <w:p w:rsidR="00F947BF" w:rsidRDefault="00F947BF" w:rsidP="007B0625">
      <w:pPr>
        <w:rPr>
          <w:sz w:val="18"/>
          <w:rtl/>
        </w:rPr>
      </w:pPr>
      <w:r w:rsidRPr="006D7A29">
        <w:rPr>
          <w:rFonts w:hint="cs"/>
          <w:b/>
          <w:bCs/>
          <w:sz w:val="18"/>
          <w:rtl/>
        </w:rPr>
        <w:t xml:space="preserve">סה"כ מסלול ניהול טכנולוגיה:                                                            46 </w:t>
      </w:r>
      <w:proofErr w:type="spellStart"/>
      <w:r w:rsidRPr="006D7A29">
        <w:rPr>
          <w:rFonts w:hint="cs"/>
          <w:b/>
          <w:bCs/>
          <w:sz w:val="18"/>
          <w:rtl/>
        </w:rPr>
        <w:t>ש"ש</w:t>
      </w:r>
      <w:proofErr w:type="spellEnd"/>
      <w:r w:rsidR="007B0625">
        <w:rPr>
          <w:rFonts w:hint="cs"/>
          <w:b/>
          <w:bCs/>
          <w:sz w:val="18"/>
          <w:rtl/>
        </w:rPr>
        <w:t xml:space="preserve">               </w:t>
      </w:r>
      <w:r>
        <w:rPr>
          <w:rFonts w:hint="cs"/>
          <w:sz w:val="18"/>
          <w:rtl/>
        </w:rPr>
        <w:t xml:space="preserve">                                                                                                                         </w:t>
      </w:r>
    </w:p>
    <w:p w:rsidR="00614A5D" w:rsidRDefault="00614A5D" w:rsidP="007B0625">
      <w:pPr>
        <w:rPr>
          <w:sz w:val="18"/>
          <w:rtl/>
        </w:rPr>
      </w:pPr>
    </w:p>
    <w:p w:rsidR="00C8292B" w:rsidRDefault="00C8292B" w:rsidP="007B0625">
      <w:pPr>
        <w:rPr>
          <w:sz w:val="18"/>
          <w:rtl/>
        </w:rPr>
      </w:pPr>
    </w:p>
    <w:p w:rsidR="00C8292B" w:rsidRPr="00C8292B" w:rsidRDefault="00C8292B" w:rsidP="00C8292B">
      <w:pPr>
        <w:pStyle w:val="a5"/>
        <w:numPr>
          <w:ilvl w:val="0"/>
          <w:numId w:val="1"/>
        </w:numPr>
        <w:rPr>
          <w:b/>
          <w:bCs/>
          <w:sz w:val="18"/>
          <w:rtl/>
        </w:rPr>
      </w:pPr>
      <w:r>
        <w:rPr>
          <w:rFonts w:hint="cs"/>
          <w:b/>
          <w:bCs/>
          <w:sz w:val="18"/>
          <w:rtl/>
        </w:rPr>
        <w:t>התוכנית אינה סופית ונתונה לשינויים</w:t>
      </w:r>
    </w:p>
    <w:sectPr w:rsidR="00C8292B" w:rsidRPr="00C8292B" w:rsidSect="007B0625">
      <w:pgSz w:w="11906" w:h="16838"/>
      <w:pgMar w:top="1134" w:right="1797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9DD"/>
    <w:multiLevelType w:val="hybridMultilevel"/>
    <w:tmpl w:val="F2541E0C"/>
    <w:lvl w:ilvl="0" w:tplc="33DE35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0"/>
    <w:rsid w:val="00001668"/>
    <w:rsid w:val="00053DCE"/>
    <w:rsid w:val="00086551"/>
    <w:rsid w:val="00092D6B"/>
    <w:rsid w:val="000A6424"/>
    <w:rsid w:val="000B320B"/>
    <w:rsid w:val="000C2681"/>
    <w:rsid w:val="000C4E74"/>
    <w:rsid w:val="000D45E2"/>
    <w:rsid w:val="000E1CB1"/>
    <w:rsid w:val="001005A4"/>
    <w:rsid w:val="0015412F"/>
    <w:rsid w:val="001641A6"/>
    <w:rsid w:val="00183CF3"/>
    <w:rsid w:val="001A590F"/>
    <w:rsid w:val="001B56E3"/>
    <w:rsid w:val="001F79FC"/>
    <w:rsid w:val="00221F3D"/>
    <w:rsid w:val="00224906"/>
    <w:rsid w:val="00232085"/>
    <w:rsid w:val="00251F19"/>
    <w:rsid w:val="00253952"/>
    <w:rsid w:val="00256EB7"/>
    <w:rsid w:val="0027622E"/>
    <w:rsid w:val="002806D3"/>
    <w:rsid w:val="00291490"/>
    <w:rsid w:val="002A3619"/>
    <w:rsid w:val="002B38BE"/>
    <w:rsid w:val="002C4C86"/>
    <w:rsid w:val="002C7C83"/>
    <w:rsid w:val="002E689E"/>
    <w:rsid w:val="00311B8E"/>
    <w:rsid w:val="00370D93"/>
    <w:rsid w:val="0037202A"/>
    <w:rsid w:val="003755E7"/>
    <w:rsid w:val="003879C3"/>
    <w:rsid w:val="0039500A"/>
    <w:rsid w:val="003B4756"/>
    <w:rsid w:val="003E4E83"/>
    <w:rsid w:val="00400761"/>
    <w:rsid w:val="00460372"/>
    <w:rsid w:val="004738DF"/>
    <w:rsid w:val="004852B5"/>
    <w:rsid w:val="00485AA4"/>
    <w:rsid w:val="004B2754"/>
    <w:rsid w:val="004E4490"/>
    <w:rsid w:val="004E7DD0"/>
    <w:rsid w:val="00512C7E"/>
    <w:rsid w:val="00520ABB"/>
    <w:rsid w:val="005741F7"/>
    <w:rsid w:val="00575884"/>
    <w:rsid w:val="00575A4D"/>
    <w:rsid w:val="0058339F"/>
    <w:rsid w:val="00584CCD"/>
    <w:rsid w:val="005B4CA6"/>
    <w:rsid w:val="005D2D9A"/>
    <w:rsid w:val="00614A5D"/>
    <w:rsid w:val="00641CBF"/>
    <w:rsid w:val="00646A04"/>
    <w:rsid w:val="006A1984"/>
    <w:rsid w:val="006B6694"/>
    <w:rsid w:val="006D7A29"/>
    <w:rsid w:val="006F5F7B"/>
    <w:rsid w:val="007319DD"/>
    <w:rsid w:val="00732E88"/>
    <w:rsid w:val="00757E84"/>
    <w:rsid w:val="00761FB0"/>
    <w:rsid w:val="00773A5C"/>
    <w:rsid w:val="007A7C33"/>
    <w:rsid w:val="007B0625"/>
    <w:rsid w:val="007F761D"/>
    <w:rsid w:val="00812576"/>
    <w:rsid w:val="00826F75"/>
    <w:rsid w:val="0084472D"/>
    <w:rsid w:val="0086270A"/>
    <w:rsid w:val="008949C2"/>
    <w:rsid w:val="008E3450"/>
    <w:rsid w:val="0090144F"/>
    <w:rsid w:val="009168DF"/>
    <w:rsid w:val="00974098"/>
    <w:rsid w:val="009A1C2B"/>
    <w:rsid w:val="009B641B"/>
    <w:rsid w:val="009C639C"/>
    <w:rsid w:val="009C6730"/>
    <w:rsid w:val="00A0019E"/>
    <w:rsid w:val="00A16558"/>
    <w:rsid w:val="00A47409"/>
    <w:rsid w:val="00A7730E"/>
    <w:rsid w:val="00A90197"/>
    <w:rsid w:val="00A90C99"/>
    <w:rsid w:val="00AA316A"/>
    <w:rsid w:val="00AA3EA2"/>
    <w:rsid w:val="00AA4EF9"/>
    <w:rsid w:val="00AA6EB3"/>
    <w:rsid w:val="00AE14D0"/>
    <w:rsid w:val="00AE7F7A"/>
    <w:rsid w:val="00B25C47"/>
    <w:rsid w:val="00B455B3"/>
    <w:rsid w:val="00B63E00"/>
    <w:rsid w:val="00B65FEB"/>
    <w:rsid w:val="00B71F7F"/>
    <w:rsid w:val="00B748C1"/>
    <w:rsid w:val="00B777FB"/>
    <w:rsid w:val="00B867DA"/>
    <w:rsid w:val="00B93131"/>
    <w:rsid w:val="00BA0F04"/>
    <w:rsid w:val="00BB1DB6"/>
    <w:rsid w:val="00BE2474"/>
    <w:rsid w:val="00C06D91"/>
    <w:rsid w:val="00C10DBC"/>
    <w:rsid w:val="00C14EF0"/>
    <w:rsid w:val="00C3133B"/>
    <w:rsid w:val="00C37972"/>
    <w:rsid w:val="00C8292B"/>
    <w:rsid w:val="00C92448"/>
    <w:rsid w:val="00C94FF7"/>
    <w:rsid w:val="00C964FC"/>
    <w:rsid w:val="00CA041B"/>
    <w:rsid w:val="00CA40C5"/>
    <w:rsid w:val="00CB06F6"/>
    <w:rsid w:val="00CE5118"/>
    <w:rsid w:val="00D138A7"/>
    <w:rsid w:val="00D716A4"/>
    <w:rsid w:val="00D8116A"/>
    <w:rsid w:val="00DA77D2"/>
    <w:rsid w:val="00DB3B42"/>
    <w:rsid w:val="00DF0FA4"/>
    <w:rsid w:val="00E06527"/>
    <w:rsid w:val="00E17D2E"/>
    <w:rsid w:val="00E247E0"/>
    <w:rsid w:val="00E40716"/>
    <w:rsid w:val="00E528A2"/>
    <w:rsid w:val="00E537F7"/>
    <w:rsid w:val="00E61803"/>
    <w:rsid w:val="00E65C1E"/>
    <w:rsid w:val="00E74689"/>
    <w:rsid w:val="00EC08B9"/>
    <w:rsid w:val="00ED68E4"/>
    <w:rsid w:val="00ED7E66"/>
    <w:rsid w:val="00EE30E9"/>
    <w:rsid w:val="00EF0169"/>
    <w:rsid w:val="00F05A51"/>
    <w:rsid w:val="00F175DC"/>
    <w:rsid w:val="00F70BD7"/>
    <w:rsid w:val="00F77F8A"/>
    <w:rsid w:val="00F947BF"/>
    <w:rsid w:val="00FA6B01"/>
    <w:rsid w:val="00FC1EA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BCDF"/>
  <w15:docId w15:val="{B1D0F07C-0092-4287-B834-9B1C3E0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947BF"/>
    <w:pPr>
      <w:keepNext/>
      <w:widowControl w:val="0"/>
      <w:shd w:val="pct10" w:color="auto" w:fill="FFFFFF"/>
      <w:spacing w:before="240" w:after="24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947BF"/>
    <w:rPr>
      <w:rFonts w:ascii="Times New Roman" w:eastAsia="Times New Roman" w:hAnsi="Times New Roman" w:cs="Times New Roman"/>
      <w:b/>
      <w:bCs/>
      <w:spacing w:val="20"/>
      <w:sz w:val="24"/>
      <w:szCs w:val="18"/>
      <w:shd w:val="pct10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51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5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9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lm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</dc:creator>
  <cp:lastModifiedBy>לאה דימנט</cp:lastModifiedBy>
  <cp:revision>5</cp:revision>
  <cp:lastPrinted>2018-02-15T12:34:00Z</cp:lastPrinted>
  <dcterms:created xsi:type="dcterms:W3CDTF">2018-01-28T09:00:00Z</dcterms:created>
  <dcterms:modified xsi:type="dcterms:W3CDTF">2018-02-15T12:55:00Z</dcterms:modified>
</cp:coreProperties>
</file>