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BBCEC" w14:textId="77777777" w:rsidR="007B6F25" w:rsidRPr="00D4307E" w:rsidRDefault="007B6F25" w:rsidP="007B6F25">
      <w:pPr>
        <w:tabs>
          <w:tab w:val="left" w:pos="284"/>
        </w:tabs>
        <w:jc w:val="center"/>
        <w:rPr>
          <w:rFonts w:ascii="Arial" w:hAnsi="Arial" w:cs="David"/>
          <w:b/>
          <w:rtl/>
        </w:rPr>
      </w:pPr>
      <w:r w:rsidRPr="0086022A">
        <w:rPr>
          <w:rFonts w:ascii="Arial" w:hAnsi="Arial" w:cs="David"/>
          <w:b/>
          <w:noProof/>
        </w:rPr>
        <w:drawing>
          <wp:inline distT="0" distB="0" distL="0" distR="0" wp14:anchorId="4A680588" wp14:editId="13A9079A">
            <wp:extent cx="83820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B5BCA" w14:textId="77777777" w:rsidR="007B6F25" w:rsidRDefault="007B6F25" w:rsidP="007B6F25">
      <w:pPr>
        <w:tabs>
          <w:tab w:val="left" w:pos="28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David"/>
          <w:sz w:val="28"/>
          <w:szCs w:val="28"/>
          <w:rtl/>
        </w:rPr>
      </w:pPr>
    </w:p>
    <w:p w14:paraId="442D14BF" w14:textId="77777777" w:rsidR="007B6F25" w:rsidRPr="00BB0993" w:rsidRDefault="007B6F25" w:rsidP="007B6F25">
      <w:pPr>
        <w:tabs>
          <w:tab w:val="left" w:pos="28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David"/>
          <w:sz w:val="28"/>
          <w:szCs w:val="28"/>
          <w:rtl/>
        </w:rPr>
      </w:pPr>
      <w:r w:rsidRPr="00BB0993">
        <w:rPr>
          <w:rFonts w:ascii="Arial" w:hAnsi="Arial" w:cs="David" w:hint="cs"/>
          <w:sz w:val="28"/>
          <w:szCs w:val="28"/>
          <w:rtl/>
        </w:rPr>
        <w:t>המחלקה לניהול</w:t>
      </w:r>
    </w:p>
    <w:p w14:paraId="1081BE5A" w14:textId="77777777" w:rsidR="007B6F25" w:rsidRPr="00BB0993" w:rsidRDefault="007B6F25" w:rsidP="007B6F25">
      <w:pPr>
        <w:tabs>
          <w:tab w:val="left" w:pos="284"/>
        </w:tabs>
        <w:jc w:val="center"/>
        <w:rPr>
          <w:rFonts w:ascii="Arial" w:hAnsi="Arial" w:cs="David"/>
          <w:sz w:val="28"/>
          <w:szCs w:val="28"/>
          <w:rtl/>
        </w:rPr>
      </w:pPr>
      <w:r w:rsidRPr="00BB0993">
        <w:rPr>
          <w:rFonts w:ascii="Arial" w:hAnsi="Arial" w:cs="David" w:hint="cs"/>
          <w:bCs/>
          <w:sz w:val="28"/>
          <w:szCs w:val="28"/>
          <w:rtl/>
        </w:rPr>
        <w:t>סוגיות בניהול מערכות בריאות ובריאות הציבור</w:t>
      </w:r>
    </w:p>
    <w:p w14:paraId="5C7049CD" w14:textId="77777777" w:rsidR="007B6F25" w:rsidRPr="00D4307E" w:rsidRDefault="007B6F25" w:rsidP="007B6F25">
      <w:pPr>
        <w:tabs>
          <w:tab w:val="left" w:pos="284"/>
        </w:tabs>
        <w:jc w:val="center"/>
        <w:rPr>
          <w:rFonts w:ascii="Arial" w:hAnsi="Arial" w:cs="David"/>
          <w:rtl/>
        </w:rPr>
      </w:pPr>
    </w:p>
    <w:p w14:paraId="5ACC25C6" w14:textId="77777777" w:rsidR="007B6F25" w:rsidRPr="00EF4F07" w:rsidRDefault="007B6F25" w:rsidP="007B6F25">
      <w:pPr>
        <w:pStyle w:val="Heading1"/>
        <w:tabs>
          <w:tab w:val="left" w:pos="284"/>
        </w:tabs>
        <w:spacing w:before="0" w:line="240" w:lineRule="auto"/>
        <w:ind w:left="0" w:firstLine="0"/>
        <w:rPr>
          <w:rFonts w:ascii="Arial" w:hAnsi="Arial"/>
          <w:sz w:val="28"/>
          <w:szCs w:val="28"/>
          <w:rtl/>
        </w:rPr>
      </w:pPr>
      <w:r w:rsidRPr="00EF4F07">
        <w:rPr>
          <w:rFonts w:ascii="Arial" w:hAnsi="Arial" w:hint="cs"/>
          <w:sz w:val="28"/>
          <w:szCs w:val="28"/>
          <w:rtl/>
        </w:rPr>
        <w:t xml:space="preserve">שמות המרצים: </w:t>
      </w:r>
    </w:p>
    <w:p w14:paraId="64D1F0C6" w14:textId="25CD34AE" w:rsidR="007B6F25" w:rsidRPr="00EF4F07" w:rsidRDefault="007B6F25" w:rsidP="007B6F25">
      <w:pPr>
        <w:pStyle w:val="Heading1"/>
        <w:tabs>
          <w:tab w:val="left" w:pos="284"/>
        </w:tabs>
        <w:spacing w:before="0" w:line="240" w:lineRule="auto"/>
        <w:ind w:left="0" w:firstLine="0"/>
        <w:rPr>
          <w:rFonts w:ascii="Arial" w:hAnsi="Arial"/>
          <w:b w:val="0"/>
          <w:bCs w:val="0"/>
          <w:sz w:val="28"/>
          <w:szCs w:val="28"/>
          <w:rtl/>
        </w:rPr>
      </w:pPr>
      <w:r w:rsidRPr="00EF4F07">
        <w:rPr>
          <w:rFonts w:ascii="Arial" w:hAnsi="Arial" w:hint="cs"/>
          <w:b w:val="0"/>
          <w:bCs w:val="0"/>
          <w:sz w:val="28"/>
          <w:szCs w:val="28"/>
          <w:rtl/>
        </w:rPr>
        <w:t xml:space="preserve">פרופ' מיכה </w:t>
      </w:r>
      <w:proofErr w:type="spellStart"/>
      <w:r w:rsidRPr="00EF4F07">
        <w:rPr>
          <w:rFonts w:ascii="Arial" w:hAnsi="Arial" w:hint="cs"/>
          <w:b w:val="0"/>
          <w:bCs w:val="0"/>
          <w:sz w:val="28"/>
          <w:szCs w:val="28"/>
          <w:rtl/>
        </w:rPr>
        <w:t>ברחנא</w:t>
      </w:r>
      <w:proofErr w:type="spellEnd"/>
      <w:r w:rsidRPr="00EF4F07">
        <w:rPr>
          <w:rFonts w:ascii="Arial" w:hAnsi="Arial" w:hint="cs"/>
          <w:b w:val="0"/>
          <w:bCs w:val="0"/>
          <w:sz w:val="28"/>
          <w:szCs w:val="28"/>
          <w:rtl/>
        </w:rPr>
        <w:t>, פרופ' רחלי מגנזי</w:t>
      </w:r>
      <w:r w:rsidR="002F7F83">
        <w:rPr>
          <w:rFonts w:ascii="Arial" w:hAnsi="Arial" w:hint="cs"/>
          <w:b w:val="0"/>
          <w:bCs w:val="0"/>
          <w:sz w:val="28"/>
          <w:szCs w:val="28"/>
          <w:rtl/>
        </w:rPr>
        <w:t xml:space="preserve"> ו</w:t>
      </w:r>
      <w:r w:rsidRPr="00EF4F07">
        <w:rPr>
          <w:rFonts w:ascii="Arial" w:hAnsi="Arial" w:hint="cs"/>
          <w:b w:val="0"/>
          <w:bCs w:val="0"/>
          <w:sz w:val="28"/>
          <w:szCs w:val="28"/>
          <w:rtl/>
        </w:rPr>
        <w:t xml:space="preserve">פרופ' טובה רוזנבלום </w:t>
      </w:r>
    </w:p>
    <w:p w14:paraId="650EBF95" w14:textId="77777777" w:rsidR="007B6F25" w:rsidRPr="00D4307E" w:rsidRDefault="007B6F25" w:rsidP="007B6F25">
      <w:pPr>
        <w:tabs>
          <w:tab w:val="left" w:pos="284"/>
        </w:tabs>
        <w:jc w:val="center"/>
        <w:rPr>
          <w:rFonts w:ascii="Arial" w:hAnsi="Arial" w:cs="David"/>
          <w:rtl/>
        </w:rPr>
      </w:pPr>
    </w:p>
    <w:p w14:paraId="01D8A74D" w14:textId="77777777" w:rsidR="007B6F25" w:rsidRPr="00D4307E" w:rsidRDefault="007B6F25" w:rsidP="007B6F25">
      <w:pPr>
        <w:tabs>
          <w:tab w:val="left" w:pos="284"/>
        </w:tabs>
        <w:jc w:val="center"/>
        <w:rPr>
          <w:rFonts w:ascii="Arial" w:hAnsi="Arial" w:cs="David"/>
          <w:rtl/>
        </w:rPr>
      </w:pPr>
      <w:r w:rsidRPr="00D4307E">
        <w:rPr>
          <w:rFonts w:ascii="Arial" w:hAnsi="Arial" w:cs="David"/>
          <w:b/>
          <w:bCs/>
          <w:rtl/>
        </w:rPr>
        <w:t>סוג הקורס:</w:t>
      </w:r>
      <w:r w:rsidRPr="00D4307E">
        <w:rPr>
          <w:rFonts w:ascii="Arial" w:hAnsi="Arial" w:cs="David"/>
          <w:rtl/>
        </w:rPr>
        <w:t xml:space="preserve"> סמינר</w:t>
      </w:r>
      <w:r w:rsidRPr="00D4307E">
        <w:rPr>
          <w:rFonts w:ascii="Arial" w:hAnsi="Arial" w:cs="David" w:hint="cs"/>
          <w:rtl/>
        </w:rPr>
        <w:t>יון</w:t>
      </w:r>
    </w:p>
    <w:p w14:paraId="6F96E539" w14:textId="30D7799C" w:rsidR="007B6F25" w:rsidRPr="00D4307E" w:rsidRDefault="007B6F25" w:rsidP="007B6F25">
      <w:pPr>
        <w:tabs>
          <w:tab w:val="left" w:pos="284"/>
        </w:tabs>
        <w:jc w:val="center"/>
        <w:rPr>
          <w:rFonts w:ascii="Arial" w:hAnsi="Arial" w:cs="David"/>
          <w:rtl/>
        </w:rPr>
      </w:pPr>
      <w:r w:rsidRPr="00D4307E">
        <w:rPr>
          <w:rFonts w:ascii="Arial" w:hAnsi="Arial" w:cs="David"/>
          <w:b/>
          <w:bCs/>
          <w:rtl/>
        </w:rPr>
        <w:t>שנת לימודים</w:t>
      </w:r>
      <w:r w:rsidRPr="00D4307E">
        <w:rPr>
          <w:rFonts w:ascii="Arial" w:hAnsi="Arial" w:cs="David"/>
          <w:rtl/>
        </w:rPr>
        <w:t xml:space="preserve">:    </w:t>
      </w:r>
      <w:r>
        <w:rPr>
          <w:rFonts w:ascii="Arial" w:hAnsi="Arial" w:cs="David" w:hint="cs"/>
          <w:rtl/>
        </w:rPr>
        <w:t>תש</w:t>
      </w:r>
      <w:r w:rsidR="002F7F83">
        <w:rPr>
          <w:rFonts w:ascii="Arial" w:hAnsi="Arial" w:cs="David" w:hint="cs"/>
          <w:rtl/>
        </w:rPr>
        <w:t>פ"א</w:t>
      </w:r>
      <w:r w:rsidRPr="00D4307E">
        <w:rPr>
          <w:rFonts w:ascii="Arial" w:hAnsi="Arial" w:cs="David"/>
          <w:rtl/>
        </w:rPr>
        <w:t xml:space="preserve">             </w:t>
      </w:r>
      <w:r w:rsidRPr="00D4307E">
        <w:rPr>
          <w:rFonts w:ascii="Arial" w:hAnsi="Arial" w:cs="David"/>
          <w:b/>
          <w:bCs/>
          <w:rtl/>
        </w:rPr>
        <w:t>סמסטר</w:t>
      </w:r>
      <w:r w:rsidRPr="00D4307E">
        <w:rPr>
          <w:rFonts w:ascii="Arial" w:hAnsi="Arial" w:cs="David"/>
          <w:rtl/>
        </w:rPr>
        <w:t xml:space="preserve">:  קיץ </w:t>
      </w:r>
      <w:r>
        <w:rPr>
          <w:rFonts w:ascii="Arial" w:hAnsi="Arial" w:cs="David" w:hint="cs"/>
          <w:b/>
          <w:bCs/>
          <w:rtl/>
        </w:rPr>
        <w:t xml:space="preserve">    </w:t>
      </w:r>
      <w:r w:rsidRPr="00D4307E">
        <w:rPr>
          <w:rFonts w:ascii="Arial" w:hAnsi="Arial" w:cs="David"/>
          <w:b/>
          <w:bCs/>
          <w:rtl/>
        </w:rPr>
        <w:t>היקף שעות</w:t>
      </w:r>
      <w:r w:rsidRPr="00D4307E">
        <w:rPr>
          <w:rFonts w:ascii="Arial" w:hAnsi="Arial" w:cs="David"/>
          <w:rtl/>
        </w:rPr>
        <w:t xml:space="preserve">:  </w:t>
      </w:r>
      <w:r>
        <w:rPr>
          <w:rFonts w:ascii="Arial" w:hAnsi="Arial" w:cs="David" w:hint="cs"/>
          <w:rtl/>
        </w:rPr>
        <w:t>8</w:t>
      </w:r>
      <w:r w:rsidRPr="00D4307E">
        <w:rPr>
          <w:rFonts w:ascii="Arial" w:hAnsi="Arial" w:cs="David"/>
          <w:rtl/>
        </w:rPr>
        <w:t xml:space="preserve">  ש"</w:t>
      </w:r>
      <w:r>
        <w:rPr>
          <w:rFonts w:ascii="Arial" w:hAnsi="Arial" w:cs="David" w:hint="cs"/>
          <w:rtl/>
        </w:rPr>
        <w:t>ס</w:t>
      </w:r>
    </w:p>
    <w:p w14:paraId="0AE4BB04" w14:textId="77777777" w:rsidR="007B6F25" w:rsidRPr="00D4307E" w:rsidRDefault="007B6F25" w:rsidP="007B6F25">
      <w:pPr>
        <w:tabs>
          <w:tab w:val="left" w:pos="284"/>
        </w:tabs>
        <w:rPr>
          <w:rFonts w:ascii="Arial" w:hAnsi="Arial" w:cs="David"/>
        </w:rPr>
      </w:pPr>
      <w:r w:rsidRPr="00D4307E">
        <w:rPr>
          <w:rFonts w:ascii="Arial" w:hAnsi="Arial" w:cs="David"/>
          <w:b/>
          <w:bCs/>
          <w:rtl/>
        </w:rPr>
        <w:t xml:space="preserve"> </w:t>
      </w:r>
    </w:p>
    <w:p w14:paraId="03E743E0" w14:textId="77777777" w:rsidR="007B6F25" w:rsidRPr="00D4307E" w:rsidRDefault="007B6F25" w:rsidP="007B6F25">
      <w:pPr>
        <w:tabs>
          <w:tab w:val="left" w:pos="284"/>
        </w:tabs>
        <w:rPr>
          <w:rFonts w:ascii="Arial" w:hAnsi="Arial" w:cs="David"/>
          <w:rtl/>
        </w:rPr>
      </w:pPr>
    </w:p>
    <w:p w14:paraId="5A239D6C" w14:textId="77777777" w:rsidR="007B6F25" w:rsidRDefault="007B6F25" w:rsidP="007B6F25">
      <w:pPr>
        <w:numPr>
          <w:ilvl w:val="0"/>
          <w:numId w:val="3"/>
        </w:numPr>
        <w:tabs>
          <w:tab w:val="left" w:pos="284"/>
        </w:tabs>
        <w:rPr>
          <w:rFonts w:ascii="Arial" w:hAnsi="Arial" w:cs="David"/>
          <w:b/>
          <w:bCs/>
          <w:rtl/>
        </w:rPr>
      </w:pPr>
      <w:r w:rsidRPr="00D4307E">
        <w:rPr>
          <w:rFonts w:ascii="Arial" w:hAnsi="Arial" w:cs="David"/>
          <w:b/>
          <w:bCs/>
          <w:color w:val="0000FF"/>
          <w:rtl/>
        </w:rPr>
        <w:t>מטרות הקורס</w:t>
      </w:r>
      <w:r w:rsidRPr="00D4307E">
        <w:rPr>
          <w:rFonts w:ascii="Arial" w:hAnsi="Arial" w:cs="David"/>
          <w:b/>
          <w:bCs/>
          <w:rtl/>
        </w:rPr>
        <w:t xml:space="preserve"> :</w:t>
      </w:r>
    </w:p>
    <w:p w14:paraId="235B2927" w14:textId="77777777" w:rsidR="007B6F25" w:rsidRPr="00334959" w:rsidRDefault="007B6F25" w:rsidP="007B6F25">
      <w:pPr>
        <w:pStyle w:val="ListParagraph"/>
        <w:numPr>
          <w:ilvl w:val="0"/>
          <w:numId w:val="6"/>
        </w:numPr>
        <w:tabs>
          <w:tab w:val="left" w:pos="284"/>
        </w:tabs>
        <w:bidi/>
        <w:rPr>
          <w:rFonts w:cs="David"/>
          <w:sz w:val="24"/>
          <w:szCs w:val="24"/>
          <w:rtl/>
        </w:rPr>
      </w:pPr>
      <w:r w:rsidRPr="00334959">
        <w:rPr>
          <w:rFonts w:cs="David" w:hint="cs"/>
          <w:sz w:val="24"/>
          <w:szCs w:val="24"/>
          <w:rtl/>
        </w:rPr>
        <w:t>הכרות עם סוגיות מרכזיות ב</w:t>
      </w:r>
      <w:r>
        <w:rPr>
          <w:rFonts w:cs="David" w:hint="cs"/>
          <w:sz w:val="24"/>
          <w:szCs w:val="24"/>
          <w:rtl/>
        </w:rPr>
        <w:t>ניהול מערכות בריאות וב</w:t>
      </w:r>
      <w:r w:rsidRPr="00334959">
        <w:rPr>
          <w:rFonts w:cs="David" w:hint="cs"/>
          <w:sz w:val="24"/>
          <w:szCs w:val="24"/>
          <w:rtl/>
        </w:rPr>
        <w:t>בריאות הציבור</w:t>
      </w:r>
    </w:p>
    <w:p w14:paraId="7B468CBD" w14:textId="77777777" w:rsidR="007B6F25" w:rsidRPr="00334959" w:rsidRDefault="007B6F25" w:rsidP="007B6F25">
      <w:pPr>
        <w:pStyle w:val="ListParagraph"/>
        <w:numPr>
          <w:ilvl w:val="0"/>
          <w:numId w:val="6"/>
        </w:numPr>
        <w:tabs>
          <w:tab w:val="left" w:pos="284"/>
        </w:tabs>
        <w:bidi/>
        <w:rPr>
          <w:rFonts w:cs="David"/>
          <w:sz w:val="24"/>
          <w:szCs w:val="24"/>
          <w:rtl/>
        </w:rPr>
      </w:pPr>
      <w:r w:rsidRPr="00334959">
        <w:rPr>
          <w:rFonts w:cs="David" w:hint="cs"/>
          <w:sz w:val="24"/>
          <w:szCs w:val="24"/>
          <w:rtl/>
        </w:rPr>
        <w:t>הקניית חשיבה מחקרית ודרכי עבודה מחקרית בתחו</w:t>
      </w:r>
      <w:r>
        <w:rPr>
          <w:rFonts w:cs="David" w:hint="cs"/>
          <w:sz w:val="24"/>
          <w:szCs w:val="24"/>
          <w:rtl/>
        </w:rPr>
        <w:t>מים הנ"ל</w:t>
      </w:r>
    </w:p>
    <w:p w14:paraId="5C922B1D" w14:textId="77777777" w:rsidR="007B6F25" w:rsidRPr="00334959" w:rsidRDefault="007B6F25" w:rsidP="007B6F25">
      <w:pPr>
        <w:pStyle w:val="ListParagraph"/>
        <w:numPr>
          <w:ilvl w:val="0"/>
          <w:numId w:val="6"/>
        </w:numPr>
        <w:tabs>
          <w:tab w:val="left" w:pos="284"/>
        </w:tabs>
        <w:bidi/>
        <w:rPr>
          <w:rFonts w:cs="David"/>
          <w:sz w:val="24"/>
          <w:szCs w:val="24"/>
          <w:rtl/>
        </w:rPr>
      </w:pPr>
      <w:r w:rsidRPr="00334959">
        <w:rPr>
          <w:rFonts w:cs="David" w:hint="cs"/>
          <w:sz w:val="24"/>
          <w:szCs w:val="24"/>
          <w:rtl/>
        </w:rPr>
        <w:t>פיתוח המיומנות לאתר, לנסח ולנתח סוגיות נבחרות בניהול מערכות בריאות</w:t>
      </w:r>
    </w:p>
    <w:p w14:paraId="6E8CEC7F" w14:textId="77777777" w:rsidR="007B6F25" w:rsidRPr="00D4307E" w:rsidRDefault="007B6F25" w:rsidP="007B6F25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David"/>
          <w:rtl/>
        </w:rPr>
      </w:pPr>
      <w:r w:rsidRPr="00D4307E">
        <w:rPr>
          <w:rFonts w:ascii="Arial" w:hAnsi="Arial" w:cs="David"/>
          <w:b/>
          <w:bCs/>
          <w:rtl/>
        </w:rPr>
        <w:t xml:space="preserve">ב. </w:t>
      </w:r>
      <w:r w:rsidRPr="00D4307E">
        <w:rPr>
          <w:rFonts w:ascii="Arial" w:hAnsi="Arial" w:cs="David"/>
          <w:b/>
          <w:bCs/>
          <w:color w:val="0000FF"/>
          <w:rtl/>
        </w:rPr>
        <w:t>תוכן הקורס</w:t>
      </w:r>
      <w:r w:rsidRPr="00D4307E">
        <w:rPr>
          <w:rFonts w:ascii="Arial" w:hAnsi="Arial" w:cs="David"/>
          <w:b/>
          <w:bCs/>
          <w:rtl/>
        </w:rPr>
        <w:t>:</w:t>
      </w:r>
      <w:r w:rsidRPr="00D4307E">
        <w:rPr>
          <w:rFonts w:ascii="Arial" w:hAnsi="Arial" w:cs="David"/>
          <w:rtl/>
        </w:rPr>
        <w:t xml:space="preserve"> </w:t>
      </w:r>
    </w:p>
    <w:p w14:paraId="2F59B2BB" w14:textId="77777777" w:rsidR="007B6F25" w:rsidRPr="00D4307E" w:rsidRDefault="007B6F25" w:rsidP="007B6F25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David"/>
          <w:b/>
          <w:bCs/>
          <w:rtl/>
        </w:rPr>
      </w:pPr>
      <w:r w:rsidRPr="00D4307E">
        <w:rPr>
          <w:rFonts w:ascii="Arial" w:hAnsi="Arial" w:cs="David"/>
          <w:rtl/>
        </w:rPr>
        <w:t>תלמידי הסמינריון</w:t>
      </w:r>
      <w:r>
        <w:rPr>
          <w:rFonts w:ascii="Arial" w:hAnsi="Arial" w:cs="David" w:hint="cs"/>
          <w:rtl/>
        </w:rPr>
        <w:t xml:space="preserve"> </w:t>
      </w:r>
      <w:r w:rsidRPr="00D4307E">
        <w:rPr>
          <w:rFonts w:ascii="Arial" w:hAnsi="Arial" w:cs="David"/>
          <w:rtl/>
        </w:rPr>
        <w:t xml:space="preserve">יבצעו </w:t>
      </w:r>
      <w:r>
        <w:rPr>
          <w:rFonts w:ascii="Arial" w:hAnsi="Arial" w:cs="David" w:hint="cs"/>
          <w:rtl/>
        </w:rPr>
        <w:t xml:space="preserve">בזוגות </w:t>
      </w:r>
      <w:r w:rsidRPr="00D4307E">
        <w:rPr>
          <w:rFonts w:ascii="Arial" w:hAnsi="Arial" w:cs="David"/>
          <w:rtl/>
        </w:rPr>
        <w:t>מחק</w:t>
      </w:r>
      <w:r>
        <w:rPr>
          <w:rFonts w:ascii="Arial" w:hAnsi="Arial" w:cs="David" w:hint="cs"/>
          <w:rtl/>
        </w:rPr>
        <w:t>ר</w:t>
      </w:r>
      <w:r w:rsidRPr="00D4307E">
        <w:rPr>
          <w:rFonts w:ascii="Arial" w:hAnsi="Arial" w:cs="David"/>
          <w:rtl/>
        </w:rPr>
        <w:t xml:space="preserve"> </w:t>
      </w:r>
      <w:r>
        <w:rPr>
          <w:rFonts w:ascii="Arial" w:hAnsi="Arial" w:cs="David" w:hint="cs"/>
          <w:rtl/>
        </w:rPr>
        <w:t>בנושא ניהול מערכות בריאות  ובריאות הציבור</w:t>
      </w:r>
    </w:p>
    <w:p w14:paraId="1F2A8DAC" w14:textId="77777777" w:rsidR="007B6F25" w:rsidRPr="00D4307E" w:rsidRDefault="007B6F25" w:rsidP="007B6F25">
      <w:pPr>
        <w:tabs>
          <w:tab w:val="left" w:pos="284"/>
        </w:tabs>
        <w:rPr>
          <w:rFonts w:ascii="Arial" w:hAnsi="Arial" w:cs="David"/>
          <w:b/>
          <w:bCs/>
          <w:rtl/>
        </w:rPr>
      </w:pPr>
    </w:p>
    <w:p w14:paraId="3E89BBE1" w14:textId="77777777" w:rsidR="007B6F25" w:rsidRPr="00D4307E" w:rsidRDefault="007B6F25" w:rsidP="007B6F25">
      <w:pPr>
        <w:tabs>
          <w:tab w:val="left" w:pos="284"/>
        </w:tabs>
        <w:rPr>
          <w:rFonts w:ascii="Arial" w:hAnsi="Arial" w:cs="David"/>
          <w:rtl/>
        </w:rPr>
      </w:pPr>
      <w:proofErr w:type="spellStart"/>
      <w:r>
        <w:rPr>
          <w:rFonts w:ascii="Arial" w:hAnsi="Arial" w:cs="David" w:hint="cs"/>
          <w:b/>
          <w:bCs/>
          <w:color w:val="0000FF"/>
          <w:rtl/>
        </w:rPr>
        <w:t>ג.</w:t>
      </w:r>
      <w:r w:rsidRPr="00A24EE9">
        <w:rPr>
          <w:rFonts w:ascii="Arial" w:hAnsi="Arial" w:cs="David"/>
          <w:b/>
          <w:bCs/>
          <w:color w:val="0000FF"/>
          <w:rtl/>
        </w:rPr>
        <w:t>תכנית</w:t>
      </w:r>
      <w:proofErr w:type="spellEnd"/>
      <w:r w:rsidRPr="00A24EE9">
        <w:rPr>
          <w:rFonts w:ascii="Arial" w:hAnsi="Arial" w:cs="David"/>
          <w:b/>
          <w:bCs/>
          <w:color w:val="0000FF"/>
          <w:rtl/>
        </w:rPr>
        <w:t xml:space="preserve"> הוראה מפורטת לכל השיעורים</w:t>
      </w:r>
      <w:r w:rsidRPr="00D4307E">
        <w:rPr>
          <w:rFonts w:ascii="Arial" w:hAnsi="Arial" w:cs="David"/>
          <w:b/>
          <w:bCs/>
          <w:rtl/>
        </w:rPr>
        <w:t xml:space="preserve">: </w:t>
      </w:r>
    </w:p>
    <w:p w14:paraId="44F969A6" w14:textId="77777777" w:rsidR="007B6F25" w:rsidRPr="00D4307E" w:rsidRDefault="007B6F25" w:rsidP="007B6F25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David"/>
          <w:rtl/>
        </w:rPr>
      </w:pPr>
      <w:r w:rsidRPr="00D4307E">
        <w:rPr>
          <w:rFonts w:ascii="Arial" w:hAnsi="Arial" w:cs="David"/>
          <w:rtl/>
        </w:rPr>
        <w:t xml:space="preserve">המחקרים יהיו מבוססים על מפגשים פרונטאליים, עבודת שטח, עבודה עצמית ומפגשים </w:t>
      </w:r>
      <w:proofErr w:type="spellStart"/>
      <w:r>
        <w:rPr>
          <w:rFonts w:ascii="Arial" w:hAnsi="Arial" w:cs="David" w:hint="cs"/>
          <w:rtl/>
        </w:rPr>
        <w:t>צוותיים</w:t>
      </w:r>
      <w:proofErr w:type="spellEnd"/>
      <w:r w:rsidRPr="00D4307E">
        <w:rPr>
          <w:rFonts w:ascii="Arial" w:hAnsi="Arial" w:cs="David"/>
          <w:rtl/>
        </w:rPr>
        <w:t xml:space="preserve"> ויכללו את השלבים הבאים: </w:t>
      </w:r>
    </w:p>
    <w:p w14:paraId="2F56E703" w14:textId="77777777" w:rsidR="007B6F25" w:rsidRDefault="007B6F25" w:rsidP="007B6F25">
      <w:pPr>
        <w:numPr>
          <w:ilvl w:val="1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David"/>
        </w:rPr>
      </w:pPr>
      <w:r w:rsidRPr="00D4307E">
        <w:rPr>
          <w:rFonts w:ascii="Arial" w:hAnsi="Arial" w:cs="David"/>
          <w:rtl/>
        </w:rPr>
        <w:t>התארגנות בזוגות, איתור נושא העבודה</w:t>
      </w:r>
      <w:r>
        <w:rPr>
          <w:rFonts w:ascii="Arial" w:hAnsi="Arial" w:cs="David" w:hint="cs"/>
          <w:rtl/>
        </w:rPr>
        <w:t>, קבלת אישור על הצעת המחקר</w:t>
      </w:r>
      <w:r w:rsidRPr="00D4307E">
        <w:rPr>
          <w:rFonts w:ascii="Arial" w:hAnsi="Arial" w:cs="David"/>
          <w:rtl/>
        </w:rPr>
        <w:t xml:space="preserve"> והצגתו – מפגש עם כל צוות יקבע </w:t>
      </w:r>
      <w:r>
        <w:rPr>
          <w:rFonts w:ascii="Arial" w:hAnsi="Arial" w:cs="David" w:hint="cs"/>
          <w:rtl/>
        </w:rPr>
        <w:t xml:space="preserve">   </w:t>
      </w:r>
    </w:p>
    <w:p w14:paraId="33E93289" w14:textId="77777777" w:rsidR="007B6F25" w:rsidRPr="00D4307E" w:rsidRDefault="007B6F25" w:rsidP="007B6F25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David"/>
        </w:rPr>
      </w:pPr>
      <w:r>
        <w:rPr>
          <w:rFonts w:ascii="Arial" w:hAnsi="Arial" w:cs="David" w:hint="cs"/>
          <w:rtl/>
        </w:rPr>
        <w:t xml:space="preserve">      </w:t>
      </w:r>
      <w:r w:rsidRPr="00D4307E">
        <w:rPr>
          <w:rFonts w:ascii="Arial" w:hAnsi="Arial" w:cs="David"/>
          <w:rtl/>
        </w:rPr>
        <w:t>בנפרד.</w:t>
      </w:r>
      <w:r>
        <w:rPr>
          <w:rFonts w:ascii="Arial" w:hAnsi="Arial" w:cs="David" w:hint="cs"/>
          <w:rtl/>
        </w:rPr>
        <w:t xml:space="preserve"> </w:t>
      </w:r>
    </w:p>
    <w:p w14:paraId="14448072" w14:textId="77777777" w:rsidR="007B6F25" w:rsidRDefault="007B6F25" w:rsidP="007B6F25">
      <w:pPr>
        <w:numPr>
          <w:ilvl w:val="1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David"/>
        </w:rPr>
      </w:pPr>
      <w:r w:rsidRPr="00D4307E">
        <w:rPr>
          <w:rFonts w:ascii="Arial" w:hAnsi="Arial" w:cs="David"/>
          <w:rtl/>
        </w:rPr>
        <w:t xml:space="preserve">ביצוע העבודה - </w:t>
      </w:r>
      <w:r>
        <w:rPr>
          <w:rFonts w:ascii="Arial" w:hAnsi="Arial" w:cs="David" w:hint="cs"/>
          <w:rtl/>
        </w:rPr>
        <w:t>ב</w:t>
      </w:r>
      <w:r w:rsidRPr="00D4307E">
        <w:rPr>
          <w:rFonts w:ascii="Arial" w:hAnsi="Arial" w:cs="David"/>
          <w:rtl/>
        </w:rPr>
        <w:t>צוותים.</w:t>
      </w:r>
    </w:p>
    <w:p w14:paraId="2300649E" w14:textId="77777777" w:rsidR="007B6F25" w:rsidRPr="00D4307E" w:rsidRDefault="007B6F25" w:rsidP="007B6F25">
      <w:pPr>
        <w:numPr>
          <w:ilvl w:val="1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David"/>
        </w:rPr>
      </w:pPr>
      <w:r>
        <w:rPr>
          <w:rFonts w:ascii="Arial" w:hAnsi="Arial" w:cs="David" w:hint="cs"/>
          <w:rtl/>
        </w:rPr>
        <w:t>הצגת העבודה כולל הממצאים בפני המליאה.</w:t>
      </w:r>
    </w:p>
    <w:p w14:paraId="6120B4A6" w14:textId="77777777" w:rsidR="007B6F25" w:rsidRDefault="007B6F25" w:rsidP="007B6F25">
      <w:pPr>
        <w:numPr>
          <w:ilvl w:val="1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David"/>
        </w:rPr>
      </w:pPr>
      <w:r w:rsidRPr="00D4307E">
        <w:rPr>
          <w:rFonts w:ascii="Arial" w:hAnsi="Arial" w:cs="David"/>
          <w:rtl/>
        </w:rPr>
        <w:t>הגשת העבודה במתכונת כתובה בהתאם לכללים וההנחיות שי</w:t>
      </w:r>
      <w:r>
        <w:rPr>
          <w:rFonts w:ascii="Arial" w:hAnsi="Arial" w:cs="David" w:hint="cs"/>
          <w:rtl/>
        </w:rPr>
        <w:t>י</w:t>
      </w:r>
      <w:r w:rsidRPr="00D4307E">
        <w:rPr>
          <w:rFonts w:ascii="Arial" w:hAnsi="Arial" w:cs="David"/>
          <w:rtl/>
        </w:rPr>
        <w:t>מסרו</w:t>
      </w:r>
      <w:r>
        <w:rPr>
          <w:rFonts w:ascii="Arial" w:hAnsi="Arial" w:cs="David" w:hint="cs"/>
          <w:rtl/>
        </w:rPr>
        <w:t xml:space="preserve"> </w:t>
      </w:r>
      <w:r w:rsidRPr="00D4307E">
        <w:rPr>
          <w:rFonts w:ascii="Arial" w:hAnsi="Arial" w:cs="David"/>
          <w:rtl/>
        </w:rPr>
        <w:t xml:space="preserve">- </w:t>
      </w:r>
      <w:r>
        <w:rPr>
          <w:rFonts w:ascii="Arial" w:hAnsi="Arial" w:cs="David" w:hint="cs"/>
          <w:rtl/>
        </w:rPr>
        <w:t>ב</w:t>
      </w:r>
      <w:r w:rsidRPr="00D4307E">
        <w:rPr>
          <w:rFonts w:ascii="Arial" w:hAnsi="Arial" w:cs="David"/>
          <w:rtl/>
        </w:rPr>
        <w:t>צוותים.</w:t>
      </w:r>
    </w:p>
    <w:p w14:paraId="3EBF276F" w14:textId="77777777" w:rsidR="007B6F25" w:rsidRDefault="007B6F25" w:rsidP="007B6F25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David"/>
          <w:rtl/>
        </w:rPr>
      </w:pPr>
    </w:p>
    <w:p w14:paraId="4658B314" w14:textId="77777777" w:rsidR="007B6F25" w:rsidRPr="00E86E33" w:rsidRDefault="007B6F25" w:rsidP="007B6F25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David"/>
          <w:b/>
          <w:bCs/>
          <w:color w:val="0070C0"/>
        </w:rPr>
      </w:pPr>
      <w:proofErr w:type="spellStart"/>
      <w:r>
        <w:rPr>
          <w:rFonts w:ascii="Arial" w:hAnsi="Arial" w:cs="David" w:hint="cs"/>
          <w:b/>
          <w:bCs/>
          <w:color w:val="0070C0"/>
          <w:rtl/>
        </w:rPr>
        <w:t>ד</w:t>
      </w:r>
      <w:r w:rsidRPr="00A24EE9">
        <w:rPr>
          <w:rFonts w:ascii="Arial" w:hAnsi="Arial" w:cs="David" w:hint="cs"/>
          <w:b/>
          <w:bCs/>
          <w:color w:val="0000FF"/>
          <w:rtl/>
        </w:rPr>
        <w:t>.נושאי</w:t>
      </w:r>
      <w:proofErr w:type="spellEnd"/>
      <w:r w:rsidRPr="00A24EE9">
        <w:rPr>
          <w:rFonts w:ascii="Arial" w:hAnsi="Arial" w:cs="David" w:hint="cs"/>
          <w:b/>
          <w:bCs/>
          <w:color w:val="0000FF"/>
          <w:rtl/>
        </w:rPr>
        <w:t xml:space="preserve"> הסמינריון</w:t>
      </w:r>
      <w:r w:rsidRPr="00E86E33">
        <w:rPr>
          <w:rFonts w:ascii="Arial" w:hAnsi="Arial" w:cs="David" w:hint="cs"/>
          <w:b/>
          <w:bCs/>
          <w:color w:val="0070C0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7115"/>
      </w:tblGrid>
      <w:tr w:rsidR="007B6F25" w:rsidRPr="00CB6D69" w14:paraId="44851FA9" w14:textId="77777777" w:rsidTr="00D6140D">
        <w:trPr>
          <w:jc w:val="center"/>
        </w:trPr>
        <w:tc>
          <w:tcPr>
            <w:tcW w:w="0" w:type="auto"/>
          </w:tcPr>
          <w:p w14:paraId="53DAD35E" w14:textId="77777777" w:rsidR="007B6F25" w:rsidRPr="00CB6D69" w:rsidRDefault="007B6F25" w:rsidP="00D6140D">
            <w:pPr>
              <w:spacing w:line="360" w:lineRule="auto"/>
              <w:rPr>
                <w:rFonts w:ascii="Arial" w:hAnsi="Arial" w:cs="David"/>
                <w:b/>
                <w:bCs/>
              </w:rPr>
            </w:pPr>
            <w:r w:rsidRPr="00CB6D69">
              <w:rPr>
                <w:rFonts w:ascii="Arial" w:hAnsi="Arial" w:cs="David"/>
                <w:b/>
                <w:bCs/>
                <w:rtl/>
              </w:rPr>
              <w:t>מס' השיעור</w:t>
            </w:r>
          </w:p>
        </w:tc>
        <w:tc>
          <w:tcPr>
            <w:tcW w:w="7115" w:type="dxa"/>
          </w:tcPr>
          <w:p w14:paraId="0CEB9378" w14:textId="77777777" w:rsidR="007B6F25" w:rsidRPr="00CB6D69" w:rsidRDefault="007B6F25" w:rsidP="00D6140D">
            <w:pPr>
              <w:spacing w:line="360" w:lineRule="auto"/>
              <w:rPr>
                <w:rFonts w:ascii="Arial" w:hAnsi="Arial" w:cs="David"/>
                <w:b/>
                <w:bCs/>
              </w:rPr>
            </w:pPr>
            <w:r w:rsidRPr="00CB6D69">
              <w:rPr>
                <w:rFonts w:ascii="Arial" w:hAnsi="Arial" w:cs="David"/>
                <w:b/>
                <w:bCs/>
                <w:rtl/>
              </w:rPr>
              <w:t>נושא השיעור</w:t>
            </w:r>
          </w:p>
        </w:tc>
      </w:tr>
      <w:tr w:rsidR="007B6F25" w:rsidRPr="002F09C5" w14:paraId="5502D3E8" w14:textId="77777777" w:rsidTr="00D6140D">
        <w:trPr>
          <w:trHeight w:val="777"/>
          <w:jc w:val="center"/>
        </w:trPr>
        <w:tc>
          <w:tcPr>
            <w:tcW w:w="0" w:type="auto"/>
          </w:tcPr>
          <w:p w14:paraId="421C71A8" w14:textId="77777777" w:rsidR="007B6F25" w:rsidRPr="00CB6D69" w:rsidRDefault="007B6F25" w:rsidP="00D6140D">
            <w:pPr>
              <w:spacing w:line="360" w:lineRule="auto"/>
              <w:rPr>
                <w:rFonts w:ascii="Arial" w:hAnsi="Arial" w:cs="David"/>
              </w:rPr>
            </w:pPr>
            <w:r w:rsidRPr="00CB6D69">
              <w:rPr>
                <w:rFonts w:ascii="Arial" w:hAnsi="Arial" w:cs="David" w:hint="cs"/>
                <w:rtl/>
              </w:rPr>
              <w:t>1</w:t>
            </w:r>
            <w:r>
              <w:rPr>
                <w:rFonts w:ascii="Arial" w:hAnsi="Arial" w:cs="David" w:hint="cs"/>
                <w:rtl/>
              </w:rPr>
              <w:t xml:space="preserve"> - 2</w:t>
            </w:r>
          </w:p>
        </w:tc>
        <w:tc>
          <w:tcPr>
            <w:tcW w:w="7115" w:type="dxa"/>
          </w:tcPr>
          <w:p w14:paraId="58411D03" w14:textId="77777777" w:rsidR="007B6F25" w:rsidRPr="000D7E6F" w:rsidRDefault="007B6F25" w:rsidP="00D6140D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David"/>
              </w:rPr>
            </w:pPr>
            <w:r w:rsidRPr="00D4307E">
              <w:rPr>
                <w:rFonts w:ascii="Arial" w:hAnsi="Arial" w:cs="David"/>
                <w:rtl/>
              </w:rPr>
              <w:t>הצגת מבנה הסמינר</w:t>
            </w:r>
            <w:r>
              <w:rPr>
                <w:rFonts w:ascii="Arial" w:hAnsi="Arial" w:cs="David" w:hint="cs"/>
                <w:rtl/>
              </w:rPr>
              <w:t>יון</w:t>
            </w:r>
            <w:r w:rsidRPr="00D4307E">
              <w:rPr>
                <w:rFonts w:ascii="Arial" w:hAnsi="Arial" w:cs="David"/>
                <w:rtl/>
              </w:rPr>
              <w:t xml:space="preserve"> והפעילות במסגר</w:t>
            </w:r>
            <w:r>
              <w:rPr>
                <w:rFonts w:ascii="Arial" w:hAnsi="Arial" w:cs="David"/>
                <w:rtl/>
              </w:rPr>
              <w:t xml:space="preserve">תו – מפגשים פרונטאליים </w:t>
            </w:r>
            <w:proofErr w:type="spellStart"/>
            <w:r>
              <w:rPr>
                <w:rFonts w:ascii="Arial" w:hAnsi="Arial" w:cs="David"/>
                <w:rtl/>
              </w:rPr>
              <w:t>וצוותיים</w:t>
            </w:r>
            <w:proofErr w:type="spellEnd"/>
          </w:p>
        </w:tc>
      </w:tr>
      <w:tr w:rsidR="007B6F25" w:rsidRPr="00575EE6" w14:paraId="61E97816" w14:textId="77777777" w:rsidTr="00D6140D">
        <w:trPr>
          <w:jc w:val="center"/>
        </w:trPr>
        <w:tc>
          <w:tcPr>
            <w:tcW w:w="0" w:type="auto"/>
          </w:tcPr>
          <w:p w14:paraId="6888409F" w14:textId="77777777" w:rsidR="007B6F25" w:rsidRPr="00CB6D69" w:rsidRDefault="007B6F25" w:rsidP="00D6140D">
            <w:pPr>
              <w:spacing w:line="360" w:lineRule="auto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3 - 5</w:t>
            </w:r>
          </w:p>
        </w:tc>
        <w:tc>
          <w:tcPr>
            <w:tcW w:w="7115" w:type="dxa"/>
          </w:tcPr>
          <w:p w14:paraId="4E240FB1" w14:textId="77777777" w:rsidR="007B6F25" w:rsidRDefault="007B6F25" w:rsidP="00D6140D">
            <w:pPr>
              <w:spacing w:line="360" w:lineRule="auto"/>
              <w:jc w:val="both"/>
              <w:rPr>
                <w:rFonts w:ascii="Arial" w:hAnsi="Arial" w:cs="David"/>
                <w:rtl/>
              </w:rPr>
            </w:pPr>
            <w:r w:rsidRPr="00575EE6">
              <w:rPr>
                <w:rFonts w:ascii="Arial" w:hAnsi="Arial" w:cs="David" w:hint="cs"/>
                <w:rtl/>
              </w:rPr>
              <w:t>תחומים שונים בבריאות הציבור ובניהול מערכות בריאות כגון:</w:t>
            </w:r>
          </w:p>
          <w:p w14:paraId="587AE3C6" w14:textId="77777777" w:rsidR="007B6F25" w:rsidRPr="00575EE6" w:rsidRDefault="007B6F25" w:rsidP="00D6140D">
            <w:pPr>
              <w:pStyle w:val="ListParagraph"/>
              <w:numPr>
                <w:ilvl w:val="0"/>
                <w:numId w:val="4"/>
              </w:numPr>
              <w:bidi/>
              <w:rPr>
                <w:rFonts w:ascii="David" w:hAnsi="David" w:cs="David"/>
                <w:b/>
                <w:color w:val="000000"/>
                <w:sz w:val="24"/>
                <w:szCs w:val="24"/>
              </w:rPr>
            </w:pPr>
            <w:r>
              <w:rPr>
                <w:rFonts w:ascii="David" w:hAnsi="David" w:cs="David" w:hint="cs"/>
                <w:b/>
                <w:color w:val="000000"/>
                <w:sz w:val="24"/>
                <w:szCs w:val="24"/>
                <w:rtl/>
              </w:rPr>
              <w:t xml:space="preserve">פרופ׳ מיכה </w:t>
            </w:r>
            <w:proofErr w:type="spellStart"/>
            <w:r>
              <w:rPr>
                <w:rFonts w:ascii="David" w:hAnsi="David" w:cs="David" w:hint="cs"/>
                <w:b/>
                <w:color w:val="000000"/>
                <w:sz w:val="24"/>
                <w:szCs w:val="24"/>
                <w:rtl/>
              </w:rPr>
              <w:t>ברחנא</w:t>
            </w:r>
            <w:proofErr w:type="spellEnd"/>
            <w:r>
              <w:rPr>
                <w:rFonts w:ascii="David" w:hAnsi="David" w:cs="David" w:hint="cs"/>
                <w:b/>
                <w:color w:val="000000"/>
                <w:sz w:val="24"/>
                <w:szCs w:val="24"/>
                <w:rtl/>
              </w:rPr>
              <w:t>: הקצאת משאבים לאבחון וטיפול במחלות ממאירות</w:t>
            </w:r>
          </w:p>
          <w:p w14:paraId="7D810109" w14:textId="77777777" w:rsidR="007B6F25" w:rsidRDefault="007B6F25" w:rsidP="00D6140D">
            <w:pPr>
              <w:pStyle w:val="ListParagraph"/>
              <w:numPr>
                <w:ilvl w:val="0"/>
                <w:numId w:val="4"/>
              </w:numPr>
              <w:bidi/>
              <w:rPr>
                <w:rFonts w:ascii="David" w:hAnsi="David" w:cs="David"/>
                <w:b/>
                <w:color w:val="000000"/>
                <w:sz w:val="24"/>
                <w:szCs w:val="24"/>
                <w:rtl/>
              </w:rPr>
            </w:pPr>
            <w:r w:rsidRPr="00F55367">
              <w:rPr>
                <w:rFonts w:ascii="David" w:hAnsi="David" w:cs="David" w:hint="cs"/>
                <w:b/>
                <w:color w:val="000000"/>
                <w:sz w:val="24"/>
                <w:szCs w:val="24"/>
                <w:rtl/>
              </w:rPr>
              <w:t xml:space="preserve">פרופ' רחלי מגנזי : העצמת מטופלים, ניהול סיכונים  וקידום מדיניות </w:t>
            </w:r>
            <w:r>
              <w:rPr>
                <w:rFonts w:ascii="David" w:hAnsi="David" w:cs="David" w:hint="cs"/>
                <w:b/>
                <w:color w:val="000000"/>
                <w:sz w:val="24"/>
                <w:szCs w:val="24"/>
                <w:rtl/>
              </w:rPr>
              <w:t xml:space="preserve"> </w:t>
            </w:r>
          </w:p>
          <w:p w14:paraId="5911BBDE" w14:textId="77777777" w:rsidR="007B6F25" w:rsidRPr="00F55367" w:rsidRDefault="007B6F25" w:rsidP="00D6140D">
            <w:pPr>
              <w:pStyle w:val="ListParagraph"/>
              <w:bidi/>
              <w:rPr>
                <w:rFonts w:ascii="David" w:hAnsi="David" w:cs="David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color w:val="000000"/>
                <w:sz w:val="24"/>
                <w:szCs w:val="24"/>
                <w:rtl/>
              </w:rPr>
              <w:t xml:space="preserve">                              </w:t>
            </w:r>
            <w:r w:rsidRPr="00F55367">
              <w:rPr>
                <w:rFonts w:ascii="David" w:hAnsi="David" w:cs="David" w:hint="cs"/>
                <w:b/>
                <w:color w:val="000000"/>
                <w:sz w:val="24"/>
                <w:szCs w:val="24"/>
                <w:rtl/>
              </w:rPr>
              <w:t xml:space="preserve">בריאות </w:t>
            </w:r>
          </w:p>
          <w:p w14:paraId="18610865" w14:textId="71A80540" w:rsidR="007B6F25" w:rsidRDefault="007B6F25" w:rsidP="00D6140D">
            <w:pPr>
              <w:pStyle w:val="ListParagraph"/>
              <w:numPr>
                <w:ilvl w:val="0"/>
                <w:numId w:val="4"/>
              </w:numPr>
              <w:bidi/>
              <w:rPr>
                <w:rFonts w:ascii="David" w:hAnsi="David" w:cs="David"/>
                <w:b/>
                <w:color w:val="000000"/>
                <w:sz w:val="24"/>
                <w:szCs w:val="24"/>
              </w:rPr>
            </w:pPr>
            <w:r>
              <w:rPr>
                <w:rFonts w:ascii="David" w:hAnsi="David" w:cs="David" w:hint="cs"/>
                <w:b/>
                <w:color w:val="000000"/>
                <w:sz w:val="24"/>
                <w:szCs w:val="24"/>
                <w:rtl/>
              </w:rPr>
              <w:t xml:space="preserve">פרופ' </w:t>
            </w:r>
            <w:r w:rsidR="002F7F83">
              <w:rPr>
                <w:rFonts w:ascii="David" w:hAnsi="David" w:cs="David" w:hint="cs"/>
                <w:b/>
                <w:color w:val="000000"/>
                <w:sz w:val="24"/>
                <w:szCs w:val="24"/>
                <w:rtl/>
              </w:rPr>
              <w:t xml:space="preserve"> טובה </w:t>
            </w:r>
            <w:r>
              <w:rPr>
                <w:rFonts w:ascii="David" w:hAnsi="David" w:cs="David" w:hint="cs"/>
                <w:b/>
                <w:color w:val="000000"/>
                <w:sz w:val="24"/>
                <w:szCs w:val="24"/>
                <w:rtl/>
              </w:rPr>
              <w:t xml:space="preserve">רוזנבלום:     </w:t>
            </w:r>
            <w:r w:rsidRPr="00575EE6">
              <w:rPr>
                <w:rFonts w:ascii="David" w:hAnsi="David" w:cs="David"/>
                <w:b/>
                <w:color w:val="000000"/>
                <w:sz w:val="24"/>
                <w:szCs w:val="24"/>
                <w:rtl/>
              </w:rPr>
              <w:t>התארגנות במערכת הבריאות במצב פנדמיה</w:t>
            </w:r>
          </w:p>
          <w:p w14:paraId="578C4C74" w14:textId="77777777" w:rsidR="007B6F25" w:rsidRDefault="007B6F25" w:rsidP="00D6140D">
            <w:pPr>
              <w:rPr>
                <w:rFonts w:cs="David"/>
                <w:rtl/>
              </w:rPr>
            </w:pPr>
            <w:r w:rsidRPr="00575EE6">
              <w:rPr>
                <w:rFonts w:cs="David" w:hint="cs"/>
                <w:rtl/>
              </w:rPr>
              <w:t xml:space="preserve">*     </w:t>
            </w:r>
            <w:r>
              <w:rPr>
                <w:rFonts w:cs="David" w:hint="cs"/>
                <w:rtl/>
              </w:rPr>
              <w:t xml:space="preserve">אלו דוגמאות לנושאים. </w:t>
            </w:r>
            <w:r w:rsidRPr="00575EE6">
              <w:rPr>
                <w:rFonts w:cs="David" w:hint="cs"/>
                <w:rtl/>
              </w:rPr>
              <w:t xml:space="preserve"> הנושאים משתנים ממרצה למרצה והם יוצגו </w:t>
            </w:r>
            <w:r>
              <w:rPr>
                <w:rFonts w:cs="David" w:hint="cs"/>
                <w:rtl/>
              </w:rPr>
              <w:t xml:space="preserve"> </w:t>
            </w:r>
          </w:p>
          <w:p w14:paraId="3C5DD941" w14:textId="77777777" w:rsidR="007B6F25" w:rsidRPr="00575EE6" w:rsidRDefault="007B6F25" w:rsidP="00D6140D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    </w:t>
            </w:r>
            <w:r w:rsidRPr="00575EE6">
              <w:rPr>
                <w:rFonts w:cs="David" w:hint="cs"/>
                <w:rtl/>
              </w:rPr>
              <w:t xml:space="preserve">לסטודנטים בתחילת הקורס   </w:t>
            </w:r>
          </w:p>
          <w:p w14:paraId="776467A7" w14:textId="77777777" w:rsidR="007B6F25" w:rsidRPr="00575EE6" w:rsidRDefault="007B6F25" w:rsidP="00D6140D">
            <w:pPr>
              <w:rPr>
                <w:rFonts w:cs="David"/>
                <w:rtl/>
              </w:rPr>
            </w:pPr>
          </w:p>
        </w:tc>
      </w:tr>
      <w:tr w:rsidR="007B6F25" w:rsidRPr="00C30B9C" w14:paraId="3CD972CA" w14:textId="77777777" w:rsidTr="00D6140D">
        <w:trPr>
          <w:jc w:val="center"/>
        </w:trPr>
        <w:tc>
          <w:tcPr>
            <w:tcW w:w="0" w:type="auto"/>
          </w:tcPr>
          <w:p w14:paraId="54B0DF19" w14:textId="77777777" w:rsidR="007B6F25" w:rsidRPr="00CB6D69" w:rsidRDefault="007B6F25" w:rsidP="00D6140D">
            <w:pPr>
              <w:spacing w:line="360" w:lineRule="auto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6 - 15</w:t>
            </w:r>
          </w:p>
        </w:tc>
        <w:tc>
          <w:tcPr>
            <w:tcW w:w="7115" w:type="dxa"/>
          </w:tcPr>
          <w:p w14:paraId="206BACA2" w14:textId="77777777" w:rsidR="007B6F25" w:rsidRPr="00D4307E" w:rsidRDefault="007B6F25" w:rsidP="00D6140D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David"/>
              </w:rPr>
            </w:pPr>
            <w:r>
              <w:rPr>
                <w:rFonts w:ascii="Arial" w:hAnsi="Arial" w:cs="David" w:hint="cs"/>
                <w:rtl/>
              </w:rPr>
              <w:t>הצגת הצעות המחקר על ידי משתתפי הקורס וקבלת משוב</w:t>
            </w:r>
          </w:p>
          <w:p w14:paraId="5DCA8191" w14:textId="77777777" w:rsidR="007B6F25" w:rsidRPr="000D7E6F" w:rsidRDefault="007B6F25" w:rsidP="00D6140D">
            <w:pPr>
              <w:spacing w:line="360" w:lineRule="auto"/>
              <w:jc w:val="both"/>
              <w:rPr>
                <w:rFonts w:ascii="Arial" w:hAnsi="Arial" w:cs="David"/>
                <w:rtl/>
              </w:rPr>
            </w:pPr>
          </w:p>
        </w:tc>
      </w:tr>
      <w:tr w:rsidR="007B6F25" w:rsidRPr="00C30B9C" w14:paraId="0DBA247B" w14:textId="77777777" w:rsidTr="00D6140D">
        <w:trPr>
          <w:jc w:val="center"/>
        </w:trPr>
        <w:tc>
          <w:tcPr>
            <w:tcW w:w="0" w:type="auto"/>
          </w:tcPr>
          <w:p w14:paraId="7D15846C" w14:textId="77777777" w:rsidR="007B6F25" w:rsidRPr="00CB6D69" w:rsidRDefault="007B6F25" w:rsidP="00D6140D">
            <w:pPr>
              <w:spacing w:line="360" w:lineRule="auto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16 - 26</w:t>
            </w:r>
          </w:p>
        </w:tc>
        <w:tc>
          <w:tcPr>
            <w:tcW w:w="7115" w:type="dxa"/>
          </w:tcPr>
          <w:p w14:paraId="3D8629A8" w14:textId="77777777" w:rsidR="007B6F25" w:rsidRPr="00D4307E" w:rsidRDefault="007B6F25" w:rsidP="00D6140D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David"/>
              </w:rPr>
            </w:pPr>
            <w:r w:rsidRPr="00D4307E">
              <w:rPr>
                <w:rFonts w:ascii="Arial" w:hAnsi="Arial" w:cs="David"/>
                <w:rtl/>
              </w:rPr>
              <w:t>הצגת העבודה</w:t>
            </w:r>
            <w:r>
              <w:rPr>
                <w:rFonts w:ascii="Arial" w:hAnsi="Arial" w:cs="David" w:hint="cs"/>
                <w:rtl/>
              </w:rPr>
              <w:t xml:space="preserve"> המוגמרת</w:t>
            </w:r>
            <w:r w:rsidRPr="00D4307E">
              <w:rPr>
                <w:rFonts w:ascii="Arial" w:hAnsi="Arial" w:cs="David"/>
                <w:rtl/>
              </w:rPr>
              <w:t xml:space="preserve">- הצגה בפורום הסמינר – מפגשים </w:t>
            </w:r>
            <w:r>
              <w:rPr>
                <w:rFonts w:ascii="Arial" w:hAnsi="Arial" w:cs="David" w:hint="cs"/>
                <w:rtl/>
              </w:rPr>
              <w:t>פ</w:t>
            </w:r>
            <w:r>
              <w:rPr>
                <w:rFonts w:ascii="Arial" w:hAnsi="Arial" w:cs="David"/>
                <w:rtl/>
              </w:rPr>
              <w:t>רונטאליים/</w:t>
            </w:r>
            <w:proofErr w:type="spellStart"/>
            <w:r>
              <w:rPr>
                <w:rFonts w:ascii="Arial" w:hAnsi="Arial" w:cs="David"/>
                <w:rtl/>
              </w:rPr>
              <w:t>צוותיים</w:t>
            </w:r>
            <w:proofErr w:type="spellEnd"/>
          </w:p>
          <w:p w14:paraId="5EF8E6C6" w14:textId="77777777" w:rsidR="007B6F25" w:rsidRPr="000D7E6F" w:rsidRDefault="007B6F25" w:rsidP="00D6140D">
            <w:pPr>
              <w:spacing w:line="360" w:lineRule="auto"/>
              <w:ind w:left="26"/>
              <w:jc w:val="both"/>
              <w:rPr>
                <w:rFonts w:ascii="Arial" w:hAnsi="Arial" w:cs="David"/>
                <w:rtl/>
              </w:rPr>
            </w:pPr>
          </w:p>
        </w:tc>
      </w:tr>
    </w:tbl>
    <w:p w14:paraId="39164166" w14:textId="77777777" w:rsidR="007B6F25" w:rsidRPr="00D4307E" w:rsidRDefault="007B6F25" w:rsidP="007B6F25">
      <w:pPr>
        <w:tabs>
          <w:tab w:val="left" w:pos="284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David"/>
        </w:rPr>
      </w:pPr>
    </w:p>
    <w:p w14:paraId="25D7C12B" w14:textId="77777777" w:rsidR="007B6F25" w:rsidRDefault="007B6F25" w:rsidP="007B6F25">
      <w:pPr>
        <w:tabs>
          <w:tab w:val="left" w:pos="284"/>
        </w:tabs>
        <w:rPr>
          <w:rFonts w:ascii="Arial" w:hAnsi="Arial" w:cs="David"/>
          <w:b/>
          <w:bCs/>
          <w:rtl/>
        </w:rPr>
      </w:pPr>
    </w:p>
    <w:p w14:paraId="611A63AA" w14:textId="77777777" w:rsidR="007B6F25" w:rsidRDefault="007B6F25" w:rsidP="007B6F25">
      <w:pPr>
        <w:tabs>
          <w:tab w:val="left" w:pos="284"/>
        </w:tabs>
        <w:rPr>
          <w:rFonts w:ascii="Arial" w:hAnsi="Arial" w:cs="David"/>
          <w:b/>
          <w:bCs/>
          <w:rtl/>
        </w:rPr>
      </w:pPr>
    </w:p>
    <w:p w14:paraId="4C6E50D1" w14:textId="77777777" w:rsidR="007B6F25" w:rsidRPr="00D4307E" w:rsidRDefault="007B6F25" w:rsidP="007B6F25">
      <w:pPr>
        <w:tabs>
          <w:tab w:val="left" w:pos="284"/>
        </w:tabs>
        <w:rPr>
          <w:rFonts w:ascii="Arial" w:hAnsi="Arial" w:cs="David"/>
          <w:b/>
          <w:bCs/>
          <w:rtl/>
        </w:rPr>
      </w:pPr>
      <w:r w:rsidRPr="00D4307E">
        <w:rPr>
          <w:rFonts w:ascii="Arial" w:hAnsi="Arial" w:cs="David"/>
          <w:b/>
          <w:bCs/>
          <w:rtl/>
        </w:rPr>
        <w:t xml:space="preserve">ג. </w:t>
      </w:r>
      <w:r w:rsidRPr="00D4307E">
        <w:rPr>
          <w:rFonts w:ascii="Arial" w:hAnsi="Arial" w:cs="David"/>
          <w:b/>
          <w:bCs/>
          <w:color w:val="0000FF"/>
          <w:rtl/>
        </w:rPr>
        <w:t>חובות הקורס</w:t>
      </w:r>
      <w:r w:rsidRPr="00D4307E">
        <w:rPr>
          <w:rFonts w:ascii="Arial" w:hAnsi="Arial" w:cs="David"/>
          <w:b/>
          <w:bCs/>
          <w:rtl/>
        </w:rPr>
        <w:t>:</w:t>
      </w:r>
    </w:p>
    <w:p w14:paraId="3F1F3685" w14:textId="77777777" w:rsidR="007B6F25" w:rsidRPr="00D4307E" w:rsidRDefault="007B6F25" w:rsidP="007B6F25">
      <w:pPr>
        <w:tabs>
          <w:tab w:val="left" w:pos="284"/>
        </w:tabs>
        <w:rPr>
          <w:rFonts w:ascii="Arial" w:hAnsi="Arial" w:cs="David"/>
          <w:rtl/>
        </w:rPr>
      </w:pPr>
      <w:r w:rsidRPr="003E5759">
        <w:rPr>
          <w:rFonts w:ascii="Arial" w:hAnsi="Arial" w:cs="David" w:hint="cs"/>
          <w:b/>
          <w:bCs/>
          <w:color w:val="0000FF"/>
          <w:rtl/>
        </w:rPr>
        <w:lastRenderedPageBreak/>
        <w:t xml:space="preserve">      ה</w:t>
      </w:r>
      <w:r w:rsidRPr="003E5759">
        <w:rPr>
          <w:rFonts w:ascii="Arial" w:hAnsi="Arial" w:cs="David"/>
          <w:b/>
          <w:bCs/>
          <w:color w:val="0000FF"/>
          <w:rtl/>
        </w:rPr>
        <w:t>הערכה תהיה מבוססת על התרומה האישית של כל סטודנט לפרויקט המחקר</w:t>
      </w:r>
      <w:r>
        <w:rPr>
          <w:rFonts w:ascii="Arial" w:hAnsi="Arial" w:cs="David" w:hint="cs"/>
          <w:rtl/>
        </w:rPr>
        <w:t>:</w:t>
      </w:r>
    </w:p>
    <w:p w14:paraId="2B7B68EE" w14:textId="77777777" w:rsidR="007B6F25" w:rsidRPr="00D4307E" w:rsidRDefault="007B6F25" w:rsidP="007B6F25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David"/>
        </w:rPr>
      </w:pPr>
      <w:r w:rsidRPr="00D4307E">
        <w:rPr>
          <w:rFonts w:ascii="Arial" w:hAnsi="Arial" w:cs="David"/>
          <w:rtl/>
        </w:rPr>
        <w:t xml:space="preserve">השתתפות פעילה בכל הפגישות והצגת העבודה </w:t>
      </w:r>
      <w:r>
        <w:rPr>
          <w:rFonts w:ascii="Arial" w:hAnsi="Arial" w:cs="David" w:hint="cs"/>
          <w:rtl/>
        </w:rPr>
        <w:t>בפורום הכללי</w:t>
      </w:r>
      <w:r w:rsidRPr="00D4307E">
        <w:rPr>
          <w:rFonts w:ascii="Arial" w:hAnsi="Arial" w:cs="David"/>
          <w:rtl/>
        </w:rPr>
        <w:t xml:space="preserve"> </w:t>
      </w:r>
      <w:r w:rsidRPr="00D4307E">
        <w:rPr>
          <w:rFonts w:ascii="Arial" w:hAnsi="Arial" w:cs="David"/>
          <w:rtl/>
        </w:rPr>
        <w:tab/>
      </w:r>
      <w:r w:rsidRPr="00D4307E">
        <w:rPr>
          <w:rFonts w:ascii="Arial" w:hAnsi="Arial" w:cs="David"/>
          <w:rtl/>
        </w:rPr>
        <w:tab/>
        <w:t>(</w:t>
      </w:r>
      <w:r>
        <w:rPr>
          <w:rFonts w:ascii="Arial" w:hAnsi="Arial" w:cs="David" w:hint="cs"/>
          <w:rtl/>
        </w:rPr>
        <w:t>20%</w:t>
      </w:r>
      <w:r w:rsidRPr="00D4307E">
        <w:rPr>
          <w:rFonts w:ascii="Arial" w:hAnsi="Arial" w:cs="David"/>
          <w:rtl/>
        </w:rPr>
        <w:t>)</w:t>
      </w:r>
    </w:p>
    <w:p w14:paraId="3875396B" w14:textId="77777777" w:rsidR="007B6F25" w:rsidRPr="00D4307E" w:rsidRDefault="007B6F25" w:rsidP="007B6F25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העבודה</w:t>
      </w:r>
      <w:r w:rsidRPr="00D4307E">
        <w:rPr>
          <w:rFonts w:ascii="Arial" w:hAnsi="Arial" w:cs="David"/>
          <w:rtl/>
        </w:rPr>
        <w:t xml:space="preserve"> </w:t>
      </w:r>
      <w:r>
        <w:rPr>
          <w:rFonts w:ascii="Arial" w:hAnsi="Arial" w:cs="David" w:hint="cs"/>
          <w:rtl/>
        </w:rPr>
        <w:t>ה</w:t>
      </w:r>
      <w:r w:rsidRPr="00D4307E">
        <w:rPr>
          <w:rFonts w:ascii="Arial" w:hAnsi="Arial" w:cs="David"/>
          <w:rtl/>
        </w:rPr>
        <w:t>סופי</w:t>
      </w:r>
      <w:r>
        <w:rPr>
          <w:rFonts w:ascii="Arial" w:hAnsi="Arial" w:cs="David" w:hint="cs"/>
          <w:rtl/>
        </w:rPr>
        <w:t>ת</w:t>
      </w:r>
      <w:r w:rsidRPr="00D4307E">
        <w:rPr>
          <w:rFonts w:ascii="Arial" w:hAnsi="Arial" w:cs="David"/>
          <w:rtl/>
        </w:rPr>
        <w:tab/>
      </w:r>
      <w:r w:rsidRPr="00D4307E">
        <w:rPr>
          <w:rFonts w:ascii="Arial" w:hAnsi="Arial" w:cs="David"/>
          <w:rtl/>
        </w:rPr>
        <w:tab/>
      </w:r>
      <w:r w:rsidRPr="00D4307E">
        <w:rPr>
          <w:rFonts w:ascii="Arial" w:hAnsi="Arial" w:cs="David"/>
          <w:rtl/>
        </w:rPr>
        <w:tab/>
      </w:r>
      <w:r w:rsidRPr="00D4307E">
        <w:rPr>
          <w:rFonts w:ascii="Arial" w:hAnsi="Arial" w:cs="David"/>
          <w:rtl/>
        </w:rPr>
        <w:tab/>
      </w:r>
      <w:r w:rsidRPr="00D4307E">
        <w:rPr>
          <w:rFonts w:ascii="Arial" w:hAnsi="Arial" w:cs="David"/>
          <w:rtl/>
        </w:rPr>
        <w:tab/>
      </w:r>
      <w:r w:rsidRPr="00D4307E">
        <w:rPr>
          <w:rFonts w:ascii="Arial" w:hAnsi="Arial" w:cs="David"/>
          <w:rtl/>
        </w:rPr>
        <w:tab/>
      </w:r>
      <w:r w:rsidRPr="00D4307E">
        <w:rPr>
          <w:rFonts w:ascii="Arial" w:hAnsi="Arial" w:cs="David"/>
          <w:rtl/>
        </w:rPr>
        <w:tab/>
        <w:t>(</w:t>
      </w:r>
      <w:r>
        <w:rPr>
          <w:rFonts w:ascii="Arial" w:hAnsi="Arial" w:cs="David" w:hint="cs"/>
          <w:rtl/>
        </w:rPr>
        <w:t>80%</w:t>
      </w:r>
      <w:r w:rsidRPr="00D4307E">
        <w:rPr>
          <w:rFonts w:ascii="Arial" w:hAnsi="Arial" w:cs="David"/>
          <w:rtl/>
        </w:rPr>
        <w:t>)</w:t>
      </w:r>
    </w:p>
    <w:p w14:paraId="0428983D" w14:textId="77777777" w:rsidR="007B6F25" w:rsidRDefault="007B6F25" w:rsidP="007B6F25">
      <w:pPr>
        <w:tabs>
          <w:tab w:val="left" w:pos="284"/>
        </w:tabs>
        <w:rPr>
          <w:rFonts w:ascii="Arial" w:hAnsi="Arial" w:cs="David"/>
          <w:b/>
          <w:bCs/>
          <w:rtl/>
        </w:rPr>
      </w:pPr>
    </w:p>
    <w:p w14:paraId="246511E3" w14:textId="77777777" w:rsidR="007B6F25" w:rsidRPr="004A0384" w:rsidRDefault="007B6F25" w:rsidP="007B6F25">
      <w:pPr>
        <w:tabs>
          <w:tab w:val="left" w:pos="284"/>
        </w:tabs>
        <w:rPr>
          <w:rFonts w:ascii="Arial" w:hAnsi="Arial" w:cs="David"/>
          <w:b/>
          <w:bCs/>
          <w:color w:val="0000FF"/>
          <w:rtl/>
        </w:rPr>
      </w:pPr>
      <w:r w:rsidRPr="004A0384">
        <w:rPr>
          <w:rFonts w:ascii="Arial" w:hAnsi="Arial" w:cs="David" w:hint="cs"/>
          <w:b/>
          <w:bCs/>
          <w:color w:val="0000FF"/>
          <w:rtl/>
        </w:rPr>
        <w:t>הערות:</w:t>
      </w:r>
    </w:p>
    <w:p w14:paraId="546BEE02" w14:textId="77777777" w:rsidR="007B6F25" w:rsidRPr="003F2E6D" w:rsidRDefault="007B6F25" w:rsidP="007B6F25">
      <w:pPr>
        <w:numPr>
          <w:ilvl w:val="0"/>
          <w:numId w:val="5"/>
        </w:numPr>
        <w:tabs>
          <w:tab w:val="left" w:pos="284"/>
        </w:tabs>
        <w:rPr>
          <w:rFonts w:ascii="Arial" w:hAnsi="Arial" w:cs="David"/>
          <w:rtl/>
        </w:rPr>
      </w:pPr>
      <w:r w:rsidRPr="003F2E6D">
        <w:rPr>
          <w:rFonts w:ascii="Arial" w:hAnsi="Arial" w:cs="David" w:hint="cs"/>
          <w:rtl/>
        </w:rPr>
        <w:t xml:space="preserve">הנוכחות חובה בכל המפגשים </w:t>
      </w:r>
      <w:r w:rsidRPr="003F2E6D">
        <w:rPr>
          <w:rFonts w:ascii="Arial" w:hAnsi="Arial" w:cs="David" w:hint="cs"/>
          <w:u w:val="single"/>
          <w:rtl/>
        </w:rPr>
        <w:t>הפרונטליים</w:t>
      </w:r>
    </w:p>
    <w:p w14:paraId="4B969393" w14:textId="77777777" w:rsidR="007B6F25" w:rsidRPr="003F2E6D" w:rsidRDefault="007B6F25" w:rsidP="007B6F25">
      <w:pPr>
        <w:numPr>
          <w:ilvl w:val="0"/>
          <w:numId w:val="5"/>
        </w:numPr>
        <w:tabs>
          <w:tab w:val="left" w:pos="284"/>
        </w:tabs>
        <w:rPr>
          <w:rFonts w:ascii="Arial" w:hAnsi="Arial" w:cs="David"/>
        </w:rPr>
      </w:pPr>
      <w:r w:rsidRPr="003F2E6D">
        <w:rPr>
          <w:rFonts w:ascii="Arial" w:hAnsi="Arial" w:cs="David" w:hint="cs"/>
          <w:rtl/>
        </w:rPr>
        <w:t>כל עבודה חייבת לקבל אישור של המנחה מלכתחילה וליווי לאורך ביצועה. עבודה שלא קבלה אישור וליווי מהמנחה לא תיבדק.</w:t>
      </w:r>
    </w:p>
    <w:p w14:paraId="6AA847DD" w14:textId="77777777" w:rsidR="007B6F25" w:rsidRPr="003F2E6D" w:rsidRDefault="007B6F25" w:rsidP="007B6F25">
      <w:pPr>
        <w:numPr>
          <w:ilvl w:val="0"/>
          <w:numId w:val="5"/>
        </w:numPr>
        <w:tabs>
          <w:tab w:val="left" w:pos="284"/>
        </w:tabs>
        <w:rPr>
          <w:rFonts w:ascii="Arial" w:hAnsi="Arial" w:cs="David"/>
          <w:rtl/>
        </w:rPr>
      </w:pPr>
      <w:r w:rsidRPr="003F2E6D">
        <w:rPr>
          <w:rFonts w:ascii="Arial" w:hAnsi="Arial" w:cs="David" w:hint="cs"/>
          <w:rtl/>
        </w:rPr>
        <w:t xml:space="preserve">העבודה הסופית תועבר לא יאוחר מסוף חודש אוקטובר 2020 במתכונת מודפסת ובאי מייל. לא תתקבלנה עבודות  לבדיקה ולהערכה לאחר מועד זה. </w:t>
      </w:r>
    </w:p>
    <w:p w14:paraId="3716257D" w14:textId="77777777" w:rsidR="001A2B95" w:rsidRPr="001A2B95" w:rsidRDefault="001A2B95" w:rsidP="007B6F25">
      <w:pPr>
        <w:pStyle w:val="ListParagraph"/>
        <w:numPr>
          <w:ilvl w:val="0"/>
          <w:numId w:val="5"/>
        </w:numPr>
        <w:tabs>
          <w:tab w:val="left" w:pos="284"/>
        </w:tabs>
        <w:bidi/>
        <w:rPr>
          <w:rFonts w:cs="David"/>
        </w:rPr>
      </w:pPr>
    </w:p>
    <w:p w14:paraId="468383CC" w14:textId="32B078C6" w:rsidR="007B6F25" w:rsidRPr="00B708FD" w:rsidRDefault="007B6F25" w:rsidP="001A2B95">
      <w:pPr>
        <w:pStyle w:val="ListParagraph"/>
        <w:numPr>
          <w:ilvl w:val="0"/>
          <w:numId w:val="5"/>
        </w:numPr>
        <w:tabs>
          <w:tab w:val="left" w:pos="284"/>
        </w:tabs>
        <w:bidi/>
        <w:rPr>
          <w:rFonts w:cs="David"/>
          <w:rtl/>
        </w:rPr>
      </w:pPr>
      <w:bookmarkStart w:id="0" w:name="_GoBack"/>
      <w:bookmarkEnd w:id="0"/>
      <w:r w:rsidRPr="00B708FD">
        <w:rPr>
          <w:rFonts w:cs="David"/>
          <w:b/>
          <w:bCs/>
          <w:color w:val="0000FF"/>
          <w:rtl/>
        </w:rPr>
        <w:t>ביבליוגרפיה:</w:t>
      </w:r>
      <w:r w:rsidRPr="00B708FD">
        <w:rPr>
          <w:rFonts w:cs="David"/>
          <w:rtl/>
        </w:rPr>
        <w:t xml:space="preserve"> </w:t>
      </w:r>
    </w:p>
    <w:p w14:paraId="3E640678" w14:textId="77777777" w:rsidR="007B6F25" w:rsidRDefault="007B6F25" w:rsidP="007B6F25">
      <w:pPr>
        <w:spacing w:line="360" w:lineRule="auto"/>
        <w:ind w:left="50"/>
        <w:rPr>
          <w:sz w:val="28"/>
          <w:szCs w:val="28"/>
          <w:rtl/>
        </w:rPr>
      </w:pPr>
      <w:r w:rsidRPr="00B708FD">
        <w:rPr>
          <w:rFonts w:hint="cs"/>
          <w:sz w:val="28"/>
          <w:szCs w:val="28"/>
          <w:rtl/>
        </w:rPr>
        <w:t xml:space="preserve">פרופ' שלמה </w:t>
      </w:r>
      <w:proofErr w:type="spellStart"/>
      <w:r w:rsidRPr="00B708FD">
        <w:rPr>
          <w:rFonts w:hint="cs"/>
          <w:sz w:val="28"/>
          <w:szCs w:val="28"/>
          <w:rtl/>
        </w:rPr>
        <w:t>גלוברזון</w:t>
      </w:r>
      <w:proofErr w:type="spellEnd"/>
      <w:r w:rsidRPr="00B708FD">
        <w:rPr>
          <w:rFonts w:hint="cs"/>
          <w:sz w:val="28"/>
          <w:szCs w:val="28"/>
          <w:rtl/>
        </w:rPr>
        <w:t>, ניהול התפעול ושיפור ביצועים, 2003 הוצאת דיונון.</w:t>
      </w:r>
    </w:p>
    <w:p w14:paraId="1E590FE0" w14:textId="77777777" w:rsidR="007B6F25" w:rsidRPr="004B055B" w:rsidRDefault="007B6F25" w:rsidP="007B6F25">
      <w:pPr>
        <w:bidi w:val="0"/>
        <w:spacing w:before="120"/>
        <w:ind w:right="283"/>
        <w:jc w:val="both"/>
        <w:rPr>
          <w:rFonts w:cs="David"/>
        </w:rPr>
      </w:pPr>
      <w:r w:rsidRPr="004B055B">
        <w:t xml:space="preserve">Blanchard S. B. (1998).  </w:t>
      </w:r>
      <w:r w:rsidRPr="004B055B">
        <w:rPr>
          <w:i/>
          <w:iCs/>
        </w:rPr>
        <w:t>Logistics Engineering and Management</w:t>
      </w:r>
      <w:r w:rsidRPr="004B055B">
        <w:t>.  Prentice Hall</w:t>
      </w:r>
    </w:p>
    <w:p w14:paraId="59C2B587" w14:textId="77777777" w:rsidR="007B6F25" w:rsidRPr="004B055B" w:rsidRDefault="007B6F25" w:rsidP="007B6F25">
      <w:pPr>
        <w:bidi w:val="0"/>
        <w:spacing w:before="120"/>
        <w:ind w:right="283"/>
        <w:jc w:val="both"/>
        <w:rPr>
          <w:rFonts w:cs="David"/>
        </w:rPr>
      </w:pPr>
      <w:r w:rsidRPr="004B055B">
        <w:rPr>
          <w:rFonts w:cs="David"/>
        </w:rPr>
        <w:t xml:space="preserve">Boaz Ronen, Joseph S. </w:t>
      </w:r>
      <w:proofErr w:type="spellStart"/>
      <w:proofErr w:type="gramStart"/>
      <w:r w:rsidRPr="004B055B">
        <w:rPr>
          <w:rFonts w:cs="David"/>
        </w:rPr>
        <w:t>Pliskin</w:t>
      </w:r>
      <w:proofErr w:type="spellEnd"/>
      <w:r w:rsidRPr="004B055B">
        <w:rPr>
          <w:rFonts w:cs="David"/>
        </w:rPr>
        <w:t xml:space="preserve"> ,</w:t>
      </w:r>
      <w:proofErr w:type="gramEnd"/>
      <w:r w:rsidRPr="004B055B">
        <w:rPr>
          <w:rFonts w:cs="David"/>
        </w:rPr>
        <w:t xml:space="preserve"> (2018) , </w:t>
      </w:r>
      <w:proofErr w:type="spellStart"/>
      <w:r w:rsidRPr="004B055B">
        <w:rPr>
          <w:rFonts w:cs="David"/>
        </w:rPr>
        <w:t>Shimeon</w:t>
      </w:r>
      <w:proofErr w:type="spellEnd"/>
      <w:r w:rsidRPr="004B055B">
        <w:rPr>
          <w:rFonts w:cs="David"/>
        </w:rPr>
        <w:t xml:space="preserve"> Pass , Donald M. Berwick , </w:t>
      </w:r>
      <w:r w:rsidRPr="004B055B">
        <w:rPr>
          <w:rFonts w:cs="David"/>
          <w:i/>
          <w:iCs/>
        </w:rPr>
        <w:t>The Hospital and Clinic Improvement Handbook: Using Lean and the Theory of Constraints for Better Healthcare Delivery</w:t>
      </w:r>
      <w:r w:rsidRPr="004B055B">
        <w:rPr>
          <w:rFonts w:cs="David"/>
        </w:rPr>
        <w:t>.</w:t>
      </w:r>
    </w:p>
    <w:p w14:paraId="1DBADBE1" w14:textId="77777777" w:rsidR="007B6F25" w:rsidRPr="004B055B" w:rsidRDefault="007B6F25" w:rsidP="007B6F25">
      <w:pPr>
        <w:bidi w:val="0"/>
        <w:spacing w:before="120" w:line="360" w:lineRule="auto"/>
        <w:ind w:left="50" w:right="283"/>
        <w:jc w:val="both"/>
        <w:rPr>
          <w:rFonts w:cs="David"/>
          <w:rtl/>
        </w:rPr>
      </w:pPr>
      <w:r w:rsidRPr="004B055B">
        <w:rPr>
          <w:rFonts w:cs="David"/>
        </w:rPr>
        <w:t xml:space="preserve">Cengiz </w:t>
      </w:r>
      <w:proofErr w:type="spellStart"/>
      <w:proofErr w:type="gramStart"/>
      <w:r w:rsidRPr="004B055B">
        <w:rPr>
          <w:rFonts w:cs="David"/>
        </w:rPr>
        <w:t>Kahraman</w:t>
      </w:r>
      <w:proofErr w:type="spellEnd"/>
      <w:r w:rsidRPr="004B055B">
        <w:rPr>
          <w:rFonts w:cs="David"/>
        </w:rPr>
        <w:t xml:space="preserve"> ,</w:t>
      </w:r>
      <w:proofErr w:type="gramEnd"/>
      <w:r w:rsidRPr="004B055B">
        <w:rPr>
          <w:rFonts w:cs="David"/>
        </w:rPr>
        <w:t xml:space="preserve"> (2013) </w:t>
      </w:r>
      <w:r w:rsidRPr="004B055B">
        <w:rPr>
          <w:rFonts w:cs="David"/>
          <w:i/>
          <w:iCs/>
        </w:rPr>
        <w:t>Operations Research Applications in Health Care Management.</w:t>
      </w:r>
    </w:p>
    <w:p w14:paraId="2492066E" w14:textId="77777777" w:rsidR="007B6F25" w:rsidRPr="004B055B" w:rsidRDefault="007B6F25" w:rsidP="007B6F25">
      <w:pPr>
        <w:pStyle w:val="Heading1"/>
        <w:shd w:val="clear" w:color="auto" w:fill="FFFFFF"/>
        <w:bidi w:val="0"/>
        <w:spacing w:before="0" w:line="360" w:lineRule="atLeast"/>
        <w:ind w:left="0" w:firstLine="0"/>
        <w:jc w:val="left"/>
        <w:rPr>
          <w:rFonts w:cs="Times New Roman"/>
          <w:b w:val="0"/>
          <w:bCs w:val="0"/>
          <w:sz w:val="24"/>
          <w:szCs w:val="24"/>
          <w:lang w:eastAsia="en-US"/>
        </w:rPr>
      </w:pPr>
      <w:r w:rsidRPr="004B055B">
        <w:rPr>
          <w:rFonts w:cs="Times New Roman"/>
          <w:b w:val="0"/>
          <w:bCs w:val="0"/>
          <w:sz w:val="24"/>
          <w:szCs w:val="24"/>
          <w:lang w:eastAsia="en-US"/>
        </w:rPr>
        <w:t xml:space="preserve">INSPIRE Handbook: action for implementing the seven strategies for ending violence against </w:t>
      </w:r>
    </w:p>
    <w:p w14:paraId="110D6C93" w14:textId="77777777" w:rsidR="007B6F25" w:rsidRPr="004B055B" w:rsidRDefault="007B6F25" w:rsidP="007B6F25">
      <w:pPr>
        <w:pStyle w:val="Heading1"/>
        <w:shd w:val="clear" w:color="auto" w:fill="FFFFFF"/>
        <w:bidi w:val="0"/>
        <w:spacing w:before="0" w:line="360" w:lineRule="atLeast"/>
        <w:ind w:left="0" w:firstLine="720"/>
        <w:jc w:val="left"/>
        <w:rPr>
          <w:rFonts w:cs="Times New Roman"/>
          <w:sz w:val="24"/>
          <w:szCs w:val="24"/>
          <w:lang w:eastAsia="en-US"/>
        </w:rPr>
      </w:pPr>
      <w:r w:rsidRPr="004B055B">
        <w:rPr>
          <w:rFonts w:cs="Times New Roman"/>
          <w:b w:val="0"/>
          <w:bCs w:val="0"/>
          <w:sz w:val="24"/>
          <w:szCs w:val="24"/>
          <w:lang w:eastAsia="en-US"/>
        </w:rPr>
        <w:t xml:space="preserve">children (2018). </w:t>
      </w:r>
      <w:proofErr w:type="gramStart"/>
      <w:r w:rsidRPr="004B055B">
        <w:rPr>
          <w:rFonts w:cs="Times New Roman"/>
          <w:sz w:val="24"/>
          <w:szCs w:val="24"/>
          <w:lang w:eastAsia="en-US"/>
        </w:rPr>
        <w:t>WHO.</w:t>
      </w:r>
      <w:proofErr w:type="gramEnd"/>
    </w:p>
    <w:p w14:paraId="4B0B093C" w14:textId="77777777" w:rsidR="007B6F25" w:rsidRPr="004B055B" w:rsidRDefault="007B6F25" w:rsidP="007B6F25">
      <w:pPr>
        <w:bidi w:val="0"/>
      </w:pPr>
    </w:p>
    <w:p w14:paraId="016E27BB" w14:textId="77777777" w:rsidR="007B6F25" w:rsidRPr="004B055B" w:rsidRDefault="007B6F25" w:rsidP="007B6F25">
      <w:pPr>
        <w:tabs>
          <w:tab w:val="left" w:pos="284"/>
        </w:tabs>
        <w:bidi w:val="0"/>
        <w:spacing w:line="360" w:lineRule="auto"/>
      </w:pPr>
      <w:r w:rsidRPr="004B055B">
        <w:t xml:space="preserve">Naidoo J, Wills J. (2016). Foundations for Health Promotion. Bailliere Tindall. Fourth Edition. </w:t>
      </w:r>
    </w:p>
    <w:p w14:paraId="79F6D7BE" w14:textId="77777777" w:rsidR="007B6F25" w:rsidRPr="004B055B" w:rsidRDefault="007B6F25" w:rsidP="007B6F25">
      <w:pPr>
        <w:tabs>
          <w:tab w:val="left" w:pos="284"/>
        </w:tabs>
        <w:bidi w:val="0"/>
        <w:spacing w:line="360" w:lineRule="auto"/>
        <w:ind w:left="284"/>
      </w:pPr>
      <w:r w:rsidRPr="004B055B">
        <w:tab/>
        <w:t xml:space="preserve">Chapter 1, 2- Concepts of health. P-3-18. </w:t>
      </w:r>
    </w:p>
    <w:p w14:paraId="0DBF97AD" w14:textId="77777777" w:rsidR="007B6F25" w:rsidRPr="004B055B" w:rsidRDefault="007B6F25" w:rsidP="007B6F25">
      <w:pPr>
        <w:tabs>
          <w:tab w:val="left" w:pos="284"/>
        </w:tabs>
        <w:bidi w:val="0"/>
        <w:spacing w:line="360" w:lineRule="auto"/>
      </w:pPr>
      <w:r w:rsidRPr="004B055B">
        <w:t xml:space="preserve">Naidoo J, Wills J. (2016). Foundations for Health Promotion. Bailliere Tindall. Fourth </w:t>
      </w:r>
    </w:p>
    <w:p w14:paraId="0A2A8C69" w14:textId="77777777" w:rsidR="007B6F25" w:rsidRPr="004B055B" w:rsidRDefault="007B6F25" w:rsidP="007B6F25">
      <w:pPr>
        <w:tabs>
          <w:tab w:val="left" w:pos="284"/>
        </w:tabs>
        <w:bidi w:val="0"/>
        <w:spacing w:line="360" w:lineRule="auto"/>
        <w:ind w:left="284"/>
      </w:pPr>
      <w:r w:rsidRPr="004B055B">
        <w:tab/>
        <w:t xml:space="preserve">Edition. Chapter 2- Influence on Health. P-19-37. </w:t>
      </w:r>
    </w:p>
    <w:p w14:paraId="1D595357" w14:textId="77777777" w:rsidR="007B6F25" w:rsidRPr="004B055B" w:rsidRDefault="007B6F25" w:rsidP="007B6F25">
      <w:pPr>
        <w:bidi w:val="0"/>
        <w:spacing w:before="120"/>
        <w:ind w:right="283"/>
        <w:jc w:val="both"/>
        <w:rPr>
          <w:rFonts w:cs="David"/>
          <w:i/>
          <w:iCs/>
        </w:rPr>
      </w:pPr>
      <w:r w:rsidRPr="004B055B">
        <w:rPr>
          <w:rFonts w:cs="David"/>
        </w:rPr>
        <w:t>Thakur, KS. (2013),</w:t>
      </w:r>
      <w:r w:rsidRPr="004B055B">
        <w:rPr>
          <w:rFonts w:cs="David"/>
          <w:i/>
          <w:iCs/>
        </w:rPr>
        <w:t xml:space="preserve"> Global Issues and Challenges in Health Care and Business Management.</w:t>
      </w:r>
    </w:p>
    <w:p w14:paraId="06DEF71E" w14:textId="77777777" w:rsidR="007B6F25" w:rsidRPr="004B055B" w:rsidRDefault="007B6F25" w:rsidP="007B6F25">
      <w:pPr>
        <w:tabs>
          <w:tab w:val="left" w:pos="284"/>
        </w:tabs>
        <w:bidi w:val="0"/>
        <w:spacing w:line="360" w:lineRule="auto"/>
      </w:pPr>
      <w:proofErr w:type="spellStart"/>
      <w:r w:rsidRPr="004B055B">
        <w:t>Tulchinsky</w:t>
      </w:r>
      <w:proofErr w:type="spellEnd"/>
      <w:r w:rsidRPr="004B055B">
        <w:t xml:space="preserve"> TH, </w:t>
      </w:r>
      <w:proofErr w:type="spellStart"/>
      <w:r w:rsidRPr="004B055B">
        <w:t>Varavikova</w:t>
      </w:r>
      <w:proofErr w:type="spellEnd"/>
      <w:r w:rsidRPr="004B055B">
        <w:t xml:space="preserve"> EA. (2014) The New Public Health. Third edition. Academic </w:t>
      </w:r>
    </w:p>
    <w:p w14:paraId="32BAEA74" w14:textId="77777777" w:rsidR="007B6F25" w:rsidRPr="004B055B" w:rsidRDefault="007B6F25" w:rsidP="007B6F25">
      <w:pPr>
        <w:tabs>
          <w:tab w:val="left" w:pos="284"/>
        </w:tabs>
        <w:bidi w:val="0"/>
        <w:spacing w:line="360" w:lineRule="auto"/>
        <w:ind w:left="720"/>
      </w:pPr>
      <w:r w:rsidRPr="004B055B">
        <w:t xml:space="preserve">Press. Chapters 1, 2. A History of Public Health and expanding the concept of public   </w:t>
      </w:r>
    </w:p>
    <w:p w14:paraId="47C13297" w14:textId="77777777" w:rsidR="007B6F25" w:rsidRPr="004B055B" w:rsidRDefault="007B6F25" w:rsidP="007B6F25">
      <w:pPr>
        <w:tabs>
          <w:tab w:val="left" w:pos="284"/>
        </w:tabs>
        <w:bidi w:val="0"/>
        <w:spacing w:line="360" w:lineRule="auto"/>
        <w:ind w:left="720"/>
      </w:pPr>
      <w:r w:rsidRPr="004B055B">
        <w:t xml:space="preserve">health. P- 1-89. </w:t>
      </w:r>
    </w:p>
    <w:p w14:paraId="59BEAB83" w14:textId="77777777" w:rsidR="007B6F25" w:rsidRPr="004B055B" w:rsidRDefault="007B6F25" w:rsidP="007B6F25">
      <w:pPr>
        <w:rPr>
          <w:rtl/>
        </w:rPr>
      </w:pPr>
    </w:p>
    <w:p w14:paraId="02C6A692" w14:textId="77777777" w:rsidR="007B6F25" w:rsidRPr="004B055B" w:rsidRDefault="007B6F25" w:rsidP="007B6F25">
      <w:pPr>
        <w:jc w:val="center"/>
        <w:rPr>
          <w:rtl/>
        </w:rPr>
      </w:pPr>
    </w:p>
    <w:p w14:paraId="19F0EAAF" w14:textId="77777777" w:rsidR="007B6F25" w:rsidRPr="004B055B" w:rsidRDefault="007B6F25" w:rsidP="007B6F25">
      <w:pPr>
        <w:jc w:val="center"/>
        <w:rPr>
          <w:rtl/>
        </w:rPr>
      </w:pPr>
    </w:p>
    <w:p w14:paraId="23E7EA6F" w14:textId="77777777" w:rsidR="001019B7" w:rsidRDefault="001019B7"/>
    <w:sectPr w:rsidR="001019B7" w:rsidSect="006A6B9E">
      <w:headerReference w:type="default" r:id="rId6"/>
      <w:footerReference w:type="even" r:id="rId7"/>
      <w:footerReference w:type="default" r:id="rId8"/>
      <w:pgSz w:w="11906" w:h="16838" w:code="9"/>
      <w:pgMar w:top="1134" w:right="1134" w:bottom="1134" w:left="1134" w:header="567" w:footer="567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07E41" w14:textId="77777777" w:rsidR="006A6B9E" w:rsidRDefault="00337CBC" w:rsidP="006A6B9E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7EE85B20" w14:textId="77777777" w:rsidR="006A6B9E" w:rsidRDefault="00337CBC" w:rsidP="006A6B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9BE6B" w14:textId="77777777" w:rsidR="006A6B9E" w:rsidRPr="00775645" w:rsidRDefault="00337CBC" w:rsidP="006A6B9E">
    <w:pPr>
      <w:pStyle w:val="Footer"/>
      <w:framePr w:wrap="around" w:vAnchor="text" w:hAnchor="text" w:y="1"/>
      <w:rPr>
        <w:rStyle w:val="PageNumber"/>
        <w:rFonts w:ascii="Arial" w:hAnsi="Arial" w:cs="Arial"/>
        <w:sz w:val="22"/>
        <w:szCs w:val="22"/>
      </w:rPr>
    </w:pPr>
    <w:r w:rsidRPr="00775645">
      <w:rPr>
        <w:rStyle w:val="PageNumber"/>
        <w:rFonts w:ascii="Arial" w:hAnsi="Arial" w:cs="Arial"/>
        <w:sz w:val="22"/>
        <w:szCs w:val="22"/>
        <w:rtl/>
      </w:rPr>
      <w:fldChar w:fldCharType="begin"/>
    </w:r>
    <w:r w:rsidRPr="00775645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775645">
      <w:rPr>
        <w:rStyle w:val="PageNumber"/>
        <w:rFonts w:ascii="Arial" w:hAnsi="Arial" w:cs="Arial"/>
        <w:sz w:val="22"/>
        <w:szCs w:val="22"/>
        <w:rtl/>
      </w:rPr>
      <w:fldChar w:fldCharType="separate"/>
    </w:r>
    <w:r>
      <w:rPr>
        <w:rStyle w:val="PageNumber"/>
        <w:rFonts w:ascii="Arial" w:hAnsi="Arial" w:cs="Arial"/>
        <w:noProof/>
        <w:sz w:val="22"/>
        <w:szCs w:val="22"/>
        <w:rtl/>
      </w:rPr>
      <w:t>2</w:t>
    </w:r>
    <w:r w:rsidRPr="00775645">
      <w:rPr>
        <w:rStyle w:val="PageNumber"/>
        <w:rFonts w:ascii="Arial" w:hAnsi="Arial" w:cs="Arial"/>
        <w:sz w:val="22"/>
        <w:szCs w:val="22"/>
        <w:rtl/>
      </w:rPr>
      <w:fldChar w:fldCharType="end"/>
    </w:r>
  </w:p>
  <w:p w14:paraId="6A1AD873" w14:textId="77777777" w:rsidR="006A6B9E" w:rsidRPr="00775645" w:rsidRDefault="00337CBC" w:rsidP="006A6B9E">
    <w:pPr>
      <w:pStyle w:val="Heading1"/>
      <w:tabs>
        <w:tab w:val="left" w:pos="284"/>
      </w:tabs>
      <w:spacing w:before="0" w:line="240" w:lineRule="auto"/>
      <w:ind w:left="0" w:right="360" w:firstLine="0"/>
      <w:jc w:val="left"/>
      <w:rPr>
        <w:rFonts w:ascii="Arial" w:hAnsi="Arial" w:cs="Arial"/>
        <w:b w:val="0"/>
        <w:bCs w:val="0"/>
        <w:sz w:val="22"/>
        <w:szCs w:val="2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56693" w14:textId="77777777" w:rsidR="006A6B9E" w:rsidRDefault="00337CBC" w:rsidP="006A6B9E">
    <w:pPr>
      <w:pStyle w:val="Header"/>
      <w:jc w:val="center"/>
      <w:rPr>
        <w:color w:val="333333"/>
        <w:rtl/>
      </w:rPr>
    </w:pPr>
  </w:p>
  <w:p w14:paraId="3C8D081E" w14:textId="77777777" w:rsidR="006A6B9E" w:rsidRPr="006F3984" w:rsidRDefault="00337CBC" w:rsidP="006A6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570C6"/>
    <w:multiLevelType w:val="hybridMultilevel"/>
    <w:tmpl w:val="65ACE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7E2BC2"/>
    <w:multiLevelType w:val="hybridMultilevel"/>
    <w:tmpl w:val="1958B5BE"/>
    <w:lvl w:ilvl="0" w:tplc="3F0E683A">
      <w:start w:val="1"/>
      <w:numFmt w:val="hebrew1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42962FBD"/>
    <w:multiLevelType w:val="hybridMultilevel"/>
    <w:tmpl w:val="57DE4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94F98"/>
    <w:multiLevelType w:val="hybridMultilevel"/>
    <w:tmpl w:val="73C6D0E2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41C1DD0"/>
    <w:multiLevelType w:val="hybridMultilevel"/>
    <w:tmpl w:val="E8FEE964"/>
    <w:lvl w:ilvl="0" w:tplc="4A96B5F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7018F"/>
    <w:multiLevelType w:val="hybridMultilevel"/>
    <w:tmpl w:val="5404A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25"/>
    <w:rsid w:val="001019B7"/>
    <w:rsid w:val="001A0C9E"/>
    <w:rsid w:val="001A2B95"/>
    <w:rsid w:val="002F7F83"/>
    <w:rsid w:val="00337CBC"/>
    <w:rsid w:val="007B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90B47"/>
  <w15:chartTrackingRefBased/>
  <w15:docId w15:val="{E27786C2-D926-436D-80E0-99AE8AFC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F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6F25"/>
    <w:pPr>
      <w:overflowPunct w:val="0"/>
      <w:autoSpaceDE w:val="0"/>
      <w:autoSpaceDN w:val="0"/>
      <w:adjustRightInd w:val="0"/>
      <w:spacing w:before="240" w:line="360" w:lineRule="auto"/>
      <w:ind w:left="2098" w:hanging="2098"/>
      <w:jc w:val="center"/>
      <w:textAlignment w:val="baseline"/>
      <w:outlineLvl w:val="0"/>
    </w:pPr>
    <w:rPr>
      <w:rFonts w:cs="David"/>
      <w:b/>
      <w:bCs/>
      <w:sz w:val="34"/>
      <w:szCs w:val="3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6F25"/>
    <w:rPr>
      <w:rFonts w:ascii="Times New Roman" w:eastAsia="Times New Roman" w:hAnsi="Times New Roman" w:cs="David"/>
      <w:b/>
      <w:bCs/>
      <w:sz w:val="34"/>
      <w:szCs w:val="38"/>
      <w:lang w:eastAsia="he-IL"/>
    </w:rPr>
  </w:style>
  <w:style w:type="paragraph" w:styleId="Header">
    <w:name w:val="header"/>
    <w:basedOn w:val="Normal"/>
    <w:link w:val="HeaderChar"/>
    <w:rsid w:val="007B6F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B6F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B6F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B6F2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7B6F25"/>
    <w:rPr>
      <w:rFonts w:cs="Times New Roman"/>
    </w:rPr>
  </w:style>
  <w:style w:type="paragraph" w:styleId="ListParagraph">
    <w:name w:val="List Paragraph"/>
    <w:basedOn w:val="Normal"/>
    <w:uiPriority w:val="34"/>
    <w:qFormat/>
    <w:rsid w:val="007B6F25"/>
    <w:pPr>
      <w:bidi w:val="0"/>
      <w:spacing w:after="200" w:line="276" w:lineRule="auto"/>
      <w:ind w:left="720"/>
      <w:contextualSpacing/>
    </w:pPr>
    <w:rPr>
      <w:rFonts w:ascii="Arial" w:eastAsia="Calibr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2595</Characters>
  <Application>Microsoft Office Word</Application>
  <DocSecurity>0</DocSecurity>
  <Lines>21</Lines>
  <Paragraphs>6</Paragraphs>
  <ScaleCrop>false</ScaleCrop>
  <Company>BIU Office 365 Pro Plus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2021-01-18T06:50:00Z</dcterms:created>
  <dcterms:modified xsi:type="dcterms:W3CDTF">2021-01-18T06:50:00Z</dcterms:modified>
</cp:coreProperties>
</file>